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FBA40" w14:textId="77777777" w:rsidR="000247FA" w:rsidRDefault="003400F5" w:rsidP="003400F5">
      <w:pPr>
        <w:jc w:val="center"/>
        <w:rPr>
          <w:b/>
          <w:u w:val="single"/>
        </w:rPr>
      </w:pPr>
      <w:r w:rsidRPr="003400F5">
        <w:rPr>
          <w:b/>
          <w:u w:val="single"/>
        </w:rPr>
        <w:t xml:space="preserve">PhD </w:t>
      </w:r>
      <w:proofErr w:type="gramStart"/>
      <w:r w:rsidRPr="003400F5">
        <w:rPr>
          <w:b/>
          <w:u w:val="single"/>
        </w:rPr>
        <w:t>Workshop</w:t>
      </w:r>
      <w:r w:rsidR="000247FA">
        <w:rPr>
          <w:b/>
          <w:u w:val="single"/>
        </w:rPr>
        <w:t xml:space="preserve">  “</w:t>
      </w:r>
      <w:proofErr w:type="gramEnd"/>
      <w:r w:rsidR="000247FA">
        <w:rPr>
          <w:b/>
          <w:u w:val="single"/>
        </w:rPr>
        <w:t>Bringing Knowledge into practice”</w:t>
      </w:r>
    </w:p>
    <w:p w14:paraId="7E990961" w14:textId="4BCA679E" w:rsidR="00C010FB" w:rsidRDefault="00E11786" w:rsidP="003400F5">
      <w:pPr>
        <w:jc w:val="center"/>
        <w:rPr>
          <w:b/>
          <w:u w:val="single"/>
        </w:rPr>
      </w:pPr>
      <w:r>
        <w:rPr>
          <w:b/>
          <w:u w:val="single"/>
        </w:rPr>
        <w:t>6</w:t>
      </w:r>
      <w:r w:rsidR="000247FA">
        <w:rPr>
          <w:b/>
          <w:u w:val="single"/>
        </w:rPr>
        <w:t>- 1</w:t>
      </w:r>
      <w:r>
        <w:rPr>
          <w:b/>
          <w:u w:val="single"/>
        </w:rPr>
        <w:t>1</w:t>
      </w:r>
      <w:r w:rsidR="000247FA">
        <w:rPr>
          <w:b/>
          <w:u w:val="single"/>
        </w:rPr>
        <w:t xml:space="preserve"> </w:t>
      </w:r>
      <w:r w:rsidR="00A4516D">
        <w:rPr>
          <w:b/>
          <w:u w:val="single"/>
        </w:rPr>
        <w:t>November 2017</w:t>
      </w:r>
    </w:p>
    <w:p w14:paraId="5009D02A" w14:textId="2EF60259" w:rsidR="000247FA" w:rsidRDefault="00E11786" w:rsidP="003400F5">
      <w:pPr>
        <w:jc w:val="center"/>
        <w:rPr>
          <w:b/>
          <w:u w:val="single"/>
        </w:rPr>
      </w:pPr>
      <w:r>
        <w:rPr>
          <w:b/>
          <w:u w:val="single"/>
        </w:rPr>
        <w:t xml:space="preserve">Venue </w:t>
      </w:r>
      <w:r w:rsidR="000247FA">
        <w:rPr>
          <w:b/>
          <w:u w:val="single"/>
        </w:rPr>
        <w:t xml:space="preserve">University of </w:t>
      </w:r>
      <w:proofErr w:type="spellStart"/>
      <w:r w:rsidR="000247FA">
        <w:rPr>
          <w:b/>
          <w:u w:val="single"/>
        </w:rPr>
        <w:t>Oriente</w:t>
      </w:r>
      <w:proofErr w:type="spellEnd"/>
    </w:p>
    <w:p w14:paraId="2EC4E407" w14:textId="526CB643" w:rsidR="00E11786" w:rsidRDefault="00E11786" w:rsidP="003400F5">
      <w:pPr>
        <w:jc w:val="center"/>
        <w:rPr>
          <w:b/>
          <w:u w:val="single"/>
        </w:rPr>
      </w:pPr>
    </w:p>
    <w:p w14:paraId="35B24D05" w14:textId="77777777" w:rsidR="00E11786" w:rsidRDefault="00E11786" w:rsidP="00E11786">
      <w:r>
        <w:t>Participants:</w:t>
      </w:r>
    </w:p>
    <w:p w14:paraId="1096FD20" w14:textId="099DD4CA" w:rsidR="00E11786" w:rsidRDefault="00E11786" w:rsidP="00E11786">
      <w:r>
        <w:t>VLIR-IUC UO Cuba</w:t>
      </w:r>
      <w:r w:rsidR="00F31093">
        <w:t>n</w:t>
      </w:r>
      <w:r>
        <w:t xml:space="preserve"> PhD students (both Local &amp; Joint)</w:t>
      </w:r>
    </w:p>
    <w:p w14:paraId="2F98FA63" w14:textId="432ADE63" w:rsidR="00E11786" w:rsidRDefault="00E11786" w:rsidP="00E11786">
      <w:r>
        <w:t>Flemish PhD supported by their promoters</w:t>
      </w:r>
    </w:p>
    <w:p w14:paraId="1075CA23" w14:textId="0499FC72" w:rsidR="00E11786" w:rsidRDefault="00E11786" w:rsidP="00E11786">
      <w:r>
        <w:t>PhD students from current VLIR projects in Cuba (one participant per project) financed by their projects</w:t>
      </w:r>
    </w:p>
    <w:p w14:paraId="5DDD1F7A" w14:textId="5CB5B246" w:rsidR="00E11786" w:rsidRDefault="00E11786" w:rsidP="00E11786">
      <w:r>
        <w:t>VLIR-IUC UO Team members – for Flemish Team members check planned budget</w:t>
      </w:r>
    </w:p>
    <w:p w14:paraId="6E89527F" w14:textId="4184FF3F" w:rsidR="00E11786" w:rsidRDefault="00E11786" w:rsidP="00E11786">
      <w:r>
        <w:t xml:space="preserve">VLIR-IUC UO Cuban &amp; Flemish PLs </w:t>
      </w:r>
    </w:p>
    <w:p w14:paraId="2640E93B" w14:textId="748B8C60" w:rsidR="00E11786" w:rsidRDefault="00E11786" w:rsidP="00E11786">
      <w:r>
        <w:t>Finance:</w:t>
      </w:r>
    </w:p>
    <w:p w14:paraId="61351227" w14:textId="524B410D" w:rsidR="00E11786" w:rsidRDefault="00E11786" w:rsidP="00E11786">
      <w:r>
        <w:t xml:space="preserve">VLIR-IUC UO Flemish Team members: </w:t>
      </w:r>
      <w:r w:rsidR="00E83B11">
        <w:t>8</w:t>
      </w:r>
      <w:r>
        <w:t xml:space="preserve"> </w:t>
      </w:r>
      <w:r w:rsidR="001D3137">
        <w:t>nights’</w:t>
      </w:r>
      <w:r>
        <w:t xml:space="preserve"> </w:t>
      </w:r>
      <w:r w:rsidR="00A86D0E">
        <w:t xml:space="preserve">hotel &amp; </w:t>
      </w:r>
      <w:r w:rsidR="00E83B11">
        <w:t>7 days</w:t>
      </w:r>
      <w:r w:rsidR="00A86D0E">
        <w:t xml:space="preserve"> per-diem </w:t>
      </w:r>
      <w:r>
        <w:t>if planned budget</w:t>
      </w:r>
      <w:r w:rsidR="00A86D0E">
        <w:t xml:space="preserve"> </w:t>
      </w:r>
    </w:p>
    <w:p w14:paraId="28952C7F" w14:textId="10703F31" w:rsidR="00E11786" w:rsidRPr="00E11786" w:rsidRDefault="00E11786" w:rsidP="00E11786">
      <w:r>
        <w:t xml:space="preserve">VLIR-IUC UO Flemish Project leaders: </w:t>
      </w:r>
      <w:r w:rsidR="001D3137">
        <w:t>1</w:t>
      </w:r>
      <w:r w:rsidR="00E83B11">
        <w:t>1</w:t>
      </w:r>
      <w:r w:rsidR="001D3137">
        <w:t xml:space="preserve"> nights’ hotel &amp; </w:t>
      </w:r>
      <w:r w:rsidR="00E83B11">
        <w:t>8 days</w:t>
      </w:r>
      <w:r w:rsidR="00A86D0E">
        <w:t xml:space="preserve"> per-diem </w:t>
      </w:r>
    </w:p>
    <w:p w14:paraId="2383B3E6" w14:textId="77777777" w:rsidR="003400F5" w:rsidRDefault="003400F5" w:rsidP="003400F5">
      <w:pPr>
        <w:jc w:val="both"/>
      </w:pPr>
    </w:p>
    <w:p w14:paraId="0E9953D4" w14:textId="28A77E32" w:rsidR="00216997" w:rsidRPr="008471CE" w:rsidRDefault="003400F5" w:rsidP="003400F5">
      <w:pPr>
        <w:jc w:val="both"/>
        <w:rPr>
          <w:b/>
          <w:u w:val="single"/>
        </w:rPr>
      </w:pPr>
      <w:r w:rsidRPr="008471CE">
        <w:rPr>
          <w:b/>
          <w:u w:val="single"/>
        </w:rPr>
        <w:t>Sunday</w:t>
      </w:r>
      <w:r w:rsidR="00EC37BC">
        <w:rPr>
          <w:b/>
          <w:u w:val="single"/>
        </w:rPr>
        <w:t xml:space="preserve"> 5/11</w:t>
      </w:r>
      <w:r w:rsidRPr="008471CE">
        <w:rPr>
          <w:b/>
          <w:u w:val="single"/>
        </w:rPr>
        <w:t xml:space="preserve">: </w:t>
      </w:r>
    </w:p>
    <w:p w14:paraId="6565B379" w14:textId="77777777" w:rsidR="000745E8" w:rsidRDefault="000745E8" w:rsidP="00607C9C">
      <w:pPr>
        <w:pStyle w:val="Prrafodelista"/>
        <w:numPr>
          <w:ilvl w:val="0"/>
          <w:numId w:val="1"/>
        </w:numPr>
        <w:jc w:val="both"/>
      </w:pPr>
      <w:r>
        <w:t xml:space="preserve">Arrival </w:t>
      </w:r>
    </w:p>
    <w:p w14:paraId="1C9F14A3" w14:textId="1B04AB89" w:rsidR="00607C9C" w:rsidRDefault="00A43B9D" w:rsidP="00607C9C">
      <w:pPr>
        <w:pStyle w:val="Prrafodelista"/>
        <w:numPr>
          <w:ilvl w:val="0"/>
          <w:numId w:val="1"/>
        </w:numPr>
        <w:jc w:val="both"/>
      </w:pPr>
      <w:r>
        <w:t>19:3</w:t>
      </w:r>
      <w:r w:rsidR="000745E8">
        <w:t>0</w:t>
      </w:r>
      <w:r w:rsidR="00607C9C">
        <w:t xml:space="preserve"> – 2</w:t>
      </w:r>
      <w:r w:rsidR="000745E8">
        <w:t>2</w:t>
      </w:r>
      <w:r w:rsidR="00607C9C">
        <w:t xml:space="preserve">:00: </w:t>
      </w:r>
      <w:r w:rsidR="000745E8">
        <w:t xml:space="preserve">Registration &amp; </w:t>
      </w:r>
      <w:r w:rsidR="00607C9C">
        <w:t xml:space="preserve">welcome </w:t>
      </w:r>
      <w:r>
        <w:t>reception – Responsible: Hipolito</w:t>
      </w:r>
    </w:p>
    <w:p w14:paraId="31E7C209" w14:textId="77777777" w:rsidR="00CE41BA" w:rsidRDefault="00CE41BA" w:rsidP="003400F5">
      <w:pPr>
        <w:jc w:val="both"/>
      </w:pPr>
    </w:p>
    <w:p w14:paraId="74AEF2BD" w14:textId="499B1120" w:rsidR="00275597" w:rsidRDefault="00727AD2" w:rsidP="00F430E9">
      <w:pPr>
        <w:jc w:val="both"/>
        <w:rPr>
          <w:u w:val="single"/>
        </w:rPr>
      </w:pPr>
      <w:r w:rsidRPr="008471CE">
        <w:rPr>
          <w:b/>
          <w:u w:val="single"/>
        </w:rPr>
        <w:t xml:space="preserve">DAY </w:t>
      </w:r>
      <w:r w:rsidR="00607C9C">
        <w:rPr>
          <w:b/>
          <w:u w:val="single"/>
        </w:rPr>
        <w:t>1</w:t>
      </w:r>
      <w:r w:rsidR="00815C59" w:rsidRPr="008471CE">
        <w:rPr>
          <w:b/>
          <w:u w:val="single"/>
        </w:rPr>
        <w:t xml:space="preserve"> </w:t>
      </w:r>
      <w:r w:rsidR="00463EB1">
        <w:rPr>
          <w:b/>
          <w:u w:val="single"/>
        </w:rPr>
        <w:t>–</w:t>
      </w:r>
      <w:r w:rsidR="00815C59" w:rsidRPr="008471CE">
        <w:rPr>
          <w:b/>
          <w:u w:val="single"/>
        </w:rPr>
        <w:t xml:space="preserve"> </w:t>
      </w:r>
      <w:r w:rsidR="00607C9C">
        <w:rPr>
          <w:b/>
          <w:u w:val="single"/>
        </w:rPr>
        <w:t>Monday</w:t>
      </w:r>
      <w:r w:rsidR="00463EB1">
        <w:rPr>
          <w:b/>
          <w:u w:val="single"/>
        </w:rPr>
        <w:t xml:space="preserve"> </w:t>
      </w:r>
      <w:r w:rsidR="00983620">
        <w:rPr>
          <w:b/>
          <w:u w:val="single"/>
        </w:rPr>
        <w:t>6</w:t>
      </w:r>
      <w:r w:rsidR="00463EB1">
        <w:rPr>
          <w:b/>
          <w:u w:val="single"/>
        </w:rPr>
        <w:t>/11</w:t>
      </w:r>
      <w:r w:rsidR="0025701E" w:rsidRPr="008471CE">
        <w:rPr>
          <w:b/>
          <w:u w:val="single"/>
        </w:rPr>
        <w:t>:</w:t>
      </w:r>
      <w:r w:rsidR="0025701E" w:rsidRPr="00815C59">
        <w:rPr>
          <w:u w:val="single"/>
        </w:rPr>
        <w:t xml:space="preserve"> </w:t>
      </w:r>
      <w:r w:rsidR="00C6535D">
        <w:rPr>
          <w:u w:val="single"/>
        </w:rPr>
        <w:t xml:space="preserve"> </w:t>
      </w:r>
    </w:p>
    <w:p w14:paraId="1C41EEE0" w14:textId="11A580AA" w:rsidR="00275597" w:rsidRPr="00275597" w:rsidRDefault="00275597" w:rsidP="00F430E9">
      <w:pPr>
        <w:jc w:val="both"/>
        <w:rPr>
          <w:b/>
        </w:rPr>
      </w:pPr>
      <w:r w:rsidRPr="00275597">
        <w:rPr>
          <w:b/>
        </w:rPr>
        <w:t>Two parallel workshops</w:t>
      </w:r>
    </w:p>
    <w:p w14:paraId="6BAE26B5" w14:textId="77777777" w:rsidR="00275597" w:rsidRDefault="00275597" w:rsidP="00F430E9">
      <w:pPr>
        <w:jc w:val="both"/>
        <w:rPr>
          <w:u w:val="single"/>
        </w:rPr>
      </w:pPr>
    </w:p>
    <w:p w14:paraId="499C3A49" w14:textId="77777777" w:rsidR="00275597" w:rsidRDefault="00C6535D" w:rsidP="00275597">
      <w:pPr>
        <w:ind w:left="720"/>
        <w:jc w:val="both"/>
      </w:pPr>
      <w:r>
        <w:rPr>
          <w:u w:val="single"/>
        </w:rPr>
        <w:t xml:space="preserve">Preconference workshop </w:t>
      </w:r>
      <w:r w:rsidR="0025701E" w:rsidRPr="00C805F6">
        <w:rPr>
          <w:b/>
        </w:rPr>
        <w:t>“System thinking”</w:t>
      </w:r>
      <w:r w:rsidR="007664CA">
        <w:t xml:space="preserve">– </w:t>
      </w:r>
    </w:p>
    <w:p w14:paraId="6531BCFD" w14:textId="182B20F6" w:rsidR="000247FA" w:rsidRPr="00465189" w:rsidRDefault="007664CA" w:rsidP="00275597">
      <w:pPr>
        <w:ind w:left="720"/>
        <w:jc w:val="both"/>
      </w:pPr>
      <w:r>
        <w:t xml:space="preserve">responsible: </w:t>
      </w:r>
      <w:r w:rsidR="00465189">
        <w:t xml:space="preserve"> </w:t>
      </w:r>
      <w:r w:rsidR="00465189" w:rsidRPr="00465189">
        <w:t>Jan Van Maele</w:t>
      </w:r>
    </w:p>
    <w:p w14:paraId="565C2255" w14:textId="5C71E852" w:rsidR="00117402" w:rsidRDefault="00117402" w:rsidP="00275597">
      <w:pPr>
        <w:ind w:left="720"/>
        <w:jc w:val="both"/>
        <w:rPr>
          <w:lang w:val="nl-BE"/>
        </w:rPr>
      </w:pPr>
      <w:r w:rsidRPr="00EC37BC">
        <w:rPr>
          <w:i/>
          <w:lang w:val="nl-BE"/>
        </w:rPr>
        <w:t>Speakers:</w:t>
      </w:r>
      <w:r w:rsidRPr="00EC37BC">
        <w:rPr>
          <w:lang w:val="nl-BE"/>
        </w:rPr>
        <w:t xml:space="preserve"> Jan Van Maele (KUL), Annemie Decavele (KUL)</w:t>
      </w:r>
    </w:p>
    <w:p w14:paraId="18EA749F" w14:textId="0C337257" w:rsidR="00275597" w:rsidRPr="00EC37BC" w:rsidRDefault="00275597" w:rsidP="00275597">
      <w:pPr>
        <w:ind w:left="720"/>
        <w:jc w:val="both"/>
        <w:rPr>
          <w:lang w:val="nl-BE"/>
        </w:rPr>
      </w:pPr>
      <w:r>
        <w:rPr>
          <w:lang w:val="nl-BE"/>
        </w:rPr>
        <w:t xml:space="preserve">Public: PhD students </w:t>
      </w:r>
    </w:p>
    <w:p w14:paraId="039DFF6F" w14:textId="77777777" w:rsidR="00EE7D40" w:rsidRPr="001231D2" w:rsidRDefault="00EE7D40" w:rsidP="00275597">
      <w:pPr>
        <w:ind w:left="720"/>
      </w:pPr>
      <w:r w:rsidRPr="001231D2">
        <w:rPr>
          <w:b/>
        </w:rPr>
        <w:t>Learning goals</w:t>
      </w:r>
    </w:p>
    <w:p w14:paraId="5F5D01F1" w14:textId="77777777" w:rsidR="00EE7D40" w:rsidRPr="001231D2" w:rsidRDefault="00EE7D40" w:rsidP="00275597">
      <w:pPr>
        <w:ind w:left="1080"/>
        <w:jc w:val="both"/>
      </w:pPr>
      <w:r w:rsidRPr="001231D2">
        <w:t>Overall learning goal</w:t>
      </w:r>
    </w:p>
    <w:p w14:paraId="0E20525F" w14:textId="77777777" w:rsidR="00EE7D40" w:rsidRPr="001231D2" w:rsidRDefault="00EE7D40" w:rsidP="00275597">
      <w:pPr>
        <w:pStyle w:val="Prrafodelista"/>
        <w:numPr>
          <w:ilvl w:val="0"/>
          <w:numId w:val="16"/>
        </w:numPr>
        <w:ind w:left="1440"/>
        <w:jc w:val="both"/>
        <w:rPr>
          <w:sz w:val="22"/>
          <w:szCs w:val="22"/>
        </w:rPr>
      </w:pPr>
      <w:r w:rsidRPr="001231D2">
        <w:rPr>
          <w:sz w:val="22"/>
          <w:szCs w:val="22"/>
        </w:rPr>
        <w:t>Learning to take the broadest possible view towards your research. By the end of the day, sufficient common ground should have been defined so that you can present your research with reference to you</w:t>
      </w:r>
      <w:r>
        <w:rPr>
          <w:sz w:val="22"/>
          <w:szCs w:val="22"/>
        </w:rPr>
        <w:t>r</w:t>
      </w:r>
      <w:r w:rsidRPr="001231D2">
        <w:rPr>
          <w:sz w:val="22"/>
          <w:szCs w:val="22"/>
        </w:rPr>
        <w:t xml:space="preserve"> specific topic </w:t>
      </w:r>
      <w:r>
        <w:rPr>
          <w:sz w:val="22"/>
          <w:szCs w:val="22"/>
        </w:rPr>
        <w:t xml:space="preserve">as well as </w:t>
      </w:r>
      <w:r w:rsidRPr="001231D2">
        <w:rPr>
          <w:sz w:val="22"/>
          <w:szCs w:val="22"/>
        </w:rPr>
        <w:t>to the whole system that it affects/is affected by it.</w:t>
      </w:r>
    </w:p>
    <w:p w14:paraId="0904B57F" w14:textId="77777777" w:rsidR="00EE7D40" w:rsidRPr="001231D2" w:rsidRDefault="00EE7D40" w:rsidP="00275597">
      <w:pPr>
        <w:ind w:left="1080"/>
        <w:jc w:val="both"/>
      </w:pPr>
      <w:r w:rsidRPr="001231D2">
        <w:t>Specific learning goals</w:t>
      </w:r>
    </w:p>
    <w:p w14:paraId="14B37858" w14:textId="77777777" w:rsidR="00EE7D40" w:rsidRPr="001231D2" w:rsidRDefault="00EE7D40" w:rsidP="00275597">
      <w:pPr>
        <w:pStyle w:val="Prrafodelista"/>
        <w:numPr>
          <w:ilvl w:val="0"/>
          <w:numId w:val="16"/>
        </w:numPr>
        <w:ind w:left="1440"/>
        <w:jc w:val="both"/>
        <w:rPr>
          <w:sz w:val="22"/>
          <w:szCs w:val="22"/>
        </w:rPr>
      </w:pPr>
      <w:r w:rsidRPr="001231D2">
        <w:rPr>
          <w:sz w:val="22"/>
          <w:szCs w:val="22"/>
        </w:rPr>
        <w:t>Learning to apply systems thinking to your research, by learning</w:t>
      </w:r>
    </w:p>
    <w:p w14:paraId="441C8C14" w14:textId="77777777" w:rsidR="00EE7D40" w:rsidRPr="001231D2" w:rsidRDefault="00EE7D40" w:rsidP="00275597">
      <w:pPr>
        <w:pStyle w:val="Prrafodelista"/>
        <w:numPr>
          <w:ilvl w:val="0"/>
          <w:numId w:val="15"/>
        </w:numPr>
        <w:ind w:left="2160" w:right="-138"/>
        <w:jc w:val="both"/>
        <w:rPr>
          <w:sz w:val="22"/>
          <w:szCs w:val="22"/>
        </w:rPr>
      </w:pPr>
      <w:r w:rsidRPr="001231D2">
        <w:rPr>
          <w:sz w:val="22"/>
          <w:szCs w:val="22"/>
        </w:rPr>
        <w:t>to articulate system structure and behavior;</w:t>
      </w:r>
    </w:p>
    <w:p w14:paraId="1636B961" w14:textId="77777777" w:rsidR="00EE7D40" w:rsidRPr="001231D2" w:rsidRDefault="00EE7D40" w:rsidP="00275597">
      <w:pPr>
        <w:pStyle w:val="Prrafodelista"/>
        <w:numPr>
          <w:ilvl w:val="0"/>
          <w:numId w:val="15"/>
        </w:numPr>
        <w:ind w:left="2160" w:right="-138"/>
        <w:jc w:val="both"/>
        <w:rPr>
          <w:sz w:val="22"/>
          <w:szCs w:val="22"/>
        </w:rPr>
      </w:pPr>
      <w:r w:rsidRPr="001231D2">
        <w:rPr>
          <w:sz w:val="22"/>
          <w:szCs w:val="22"/>
        </w:rPr>
        <w:t>to identify leverage points for intervening in a system;</w:t>
      </w:r>
    </w:p>
    <w:p w14:paraId="4C72771C" w14:textId="77777777" w:rsidR="00EE7D40" w:rsidRPr="001231D2" w:rsidRDefault="00EE7D40" w:rsidP="00275597">
      <w:pPr>
        <w:pStyle w:val="Prrafodelista"/>
        <w:numPr>
          <w:ilvl w:val="0"/>
          <w:numId w:val="15"/>
        </w:numPr>
        <w:ind w:left="2160" w:right="-138"/>
        <w:jc w:val="both"/>
        <w:rPr>
          <w:sz w:val="22"/>
          <w:szCs w:val="22"/>
        </w:rPr>
      </w:pPr>
      <w:r w:rsidRPr="001231D2">
        <w:rPr>
          <w:sz w:val="22"/>
          <w:szCs w:val="22"/>
        </w:rPr>
        <w:t xml:space="preserve">to look at yourselves, your environment, and your research through a system lens.  </w:t>
      </w:r>
    </w:p>
    <w:p w14:paraId="5E5041D7" w14:textId="77777777" w:rsidR="00EE7D40" w:rsidRPr="001231D2" w:rsidRDefault="00EE7D40" w:rsidP="00275597">
      <w:pPr>
        <w:pStyle w:val="Prrafodelista"/>
        <w:numPr>
          <w:ilvl w:val="0"/>
          <w:numId w:val="16"/>
        </w:numPr>
        <w:ind w:left="1440"/>
        <w:jc w:val="both"/>
        <w:rPr>
          <w:sz w:val="22"/>
          <w:szCs w:val="22"/>
        </w:rPr>
      </w:pPr>
      <w:r w:rsidRPr="001231D2">
        <w:rPr>
          <w:sz w:val="22"/>
          <w:szCs w:val="22"/>
        </w:rPr>
        <w:t>Learning to present your PhD research from a systems thinking angle, by learning</w:t>
      </w:r>
    </w:p>
    <w:p w14:paraId="47FAB8AF" w14:textId="77777777" w:rsidR="00EE7D40" w:rsidRPr="00915F85" w:rsidRDefault="00EE7D40" w:rsidP="00275597">
      <w:pPr>
        <w:pStyle w:val="Prrafodelista"/>
        <w:numPr>
          <w:ilvl w:val="0"/>
          <w:numId w:val="15"/>
        </w:numPr>
        <w:ind w:left="2160" w:right="-138"/>
        <w:jc w:val="both"/>
        <w:rPr>
          <w:sz w:val="22"/>
          <w:szCs w:val="22"/>
        </w:rPr>
      </w:pPr>
      <w:r>
        <w:rPr>
          <w:sz w:val="22"/>
          <w:szCs w:val="22"/>
        </w:rPr>
        <w:t xml:space="preserve">to apply </w:t>
      </w:r>
      <w:r w:rsidRPr="00915F85">
        <w:rPr>
          <w:sz w:val="22"/>
          <w:szCs w:val="22"/>
        </w:rPr>
        <w:t>two way communication between public and pre</w:t>
      </w:r>
      <w:r>
        <w:rPr>
          <w:sz w:val="22"/>
          <w:szCs w:val="22"/>
        </w:rPr>
        <w:t xml:space="preserve">senter through posing questions, finding common ground </w:t>
      </w:r>
      <w:r w:rsidRPr="00915F85">
        <w:rPr>
          <w:sz w:val="22"/>
          <w:szCs w:val="22"/>
        </w:rPr>
        <w:t xml:space="preserve">and </w:t>
      </w:r>
      <w:r>
        <w:rPr>
          <w:sz w:val="22"/>
          <w:szCs w:val="22"/>
        </w:rPr>
        <w:t>interactive</w:t>
      </w:r>
      <w:r w:rsidRPr="00915F85">
        <w:rPr>
          <w:sz w:val="22"/>
          <w:szCs w:val="22"/>
        </w:rPr>
        <w:t xml:space="preserve"> </w:t>
      </w:r>
      <w:r>
        <w:rPr>
          <w:sz w:val="22"/>
          <w:szCs w:val="22"/>
        </w:rPr>
        <w:t>techniques;</w:t>
      </w:r>
    </w:p>
    <w:p w14:paraId="788BFAC5" w14:textId="77777777" w:rsidR="00EE7D40" w:rsidRPr="00915F85" w:rsidRDefault="00EE7D40" w:rsidP="00275597">
      <w:pPr>
        <w:pStyle w:val="Prrafodelista"/>
        <w:numPr>
          <w:ilvl w:val="0"/>
          <w:numId w:val="15"/>
        </w:numPr>
        <w:ind w:left="2160" w:right="-138"/>
        <w:jc w:val="both"/>
        <w:rPr>
          <w:sz w:val="22"/>
          <w:szCs w:val="22"/>
        </w:rPr>
      </w:pPr>
      <w:r>
        <w:rPr>
          <w:sz w:val="22"/>
          <w:szCs w:val="22"/>
        </w:rPr>
        <w:t xml:space="preserve">to master </w:t>
      </w:r>
      <w:r w:rsidRPr="00915F85">
        <w:rPr>
          <w:sz w:val="22"/>
          <w:szCs w:val="22"/>
        </w:rPr>
        <w:t>non-verbal communication through optimal use of voice, space, gesture, material and visual aids</w:t>
      </w:r>
      <w:r>
        <w:rPr>
          <w:sz w:val="22"/>
          <w:szCs w:val="22"/>
        </w:rPr>
        <w:t>;</w:t>
      </w:r>
    </w:p>
    <w:p w14:paraId="2D2058AB" w14:textId="77777777" w:rsidR="00EE7D40" w:rsidRPr="001231D2" w:rsidRDefault="00EE7D40" w:rsidP="00275597">
      <w:pPr>
        <w:pStyle w:val="Prrafodelista"/>
        <w:numPr>
          <w:ilvl w:val="0"/>
          <w:numId w:val="15"/>
        </w:numPr>
        <w:ind w:left="2160" w:right="-138"/>
        <w:jc w:val="both"/>
        <w:rPr>
          <w:sz w:val="22"/>
          <w:szCs w:val="22"/>
        </w:rPr>
      </w:pPr>
      <w:r>
        <w:rPr>
          <w:sz w:val="22"/>
          <w:szCs w:val="22"/>
        </w:rPr>
        <w:t>t</w:t>
      </w:r>
      <w:r w:rsidRPr="001231D2">
        <w:rPr>
          <w:sz w:val="22"/>
          <w:szCs w:val="22"/>
        </w:rPr>
        <w:t>o integrate a systems lens into the pres</w:t>
      </w:r>
      <w:r>
        <w:rPr>
          <w:sz w:val="22"/>
          <w:szCs w:val="22"/>
        </w:rPr>
        <w:t>entation of your research.</w:t>
      </w:r>
    </w:p>
    <w:p w14:paraId="4CF670C3" w14:textId="263EF5A8" w:rsidR="00196444" w:rsidRDefault="00196444">
      <w:r>
        <w:br w:type="page"/>
      </w:r>
    </w:p>
    <w:p w14:paraId="2550BE1C" w14:textId="77777777" w:rsidR="00EE7D40" w:rsidRPr="001231D2" w:rsidRDefault="00EE7D40" w:rsidP="00275597">
      <w:pPr>
        <w:ind w:left="1080"/>
        <w:jc w:val="both"/>
      </w:pPr>
      <w:r w:rsidRPr="001231D2">
        <w:rPr>
          <w:b/>
        </w:rPr>
        <w:lastRenderedPageBreak/>
        <w:t>Method</w:t>
      </w:r>
    </w:p>
    <w:p w14:paraId="259A06C6" w14:textId="77777777" w:rsidR="00EE7D40" w:rsidRPr="001231D2" w:rsidRDefault="00EE7D40" w:rsidP="00275597">
      <w:pPr>
        <w:ind w:left="1080"/>
        <w:jc w:val="both"/>
      </w:pPr>
      <w:r w:rsidRPr="001231D2">
        <w:t xml:space="preserve">During the morning session plenary theoretical sessions will alternate with hands-on exercises in smaller groups. The contents and formats will largely be based on the following sources: </w:t>
      </w:r>
    </w:p>
    <w:p w14:paraId="2102A22A" w14:textId="77777777" w:rsidR="00EE7D40" w:rsidRDefault="00EE7D40" w:rsidP="00275597">
      <w:pPr>
        <w:pStyle w:val="Prrafodelista"/>
        <w:numPr>
          <w:ilvl w:val="0"/>
          <w:numId w:val="15"/>
        </w:numPr>
        <w:ind w:left="1364" w:right="-138" w:hanging="284"/>
        <w:jc w:val="both"/>
        <w:rPr>
          <w:sz w:val="22"/>
          <w:szCs w:val="22"/>
        </w:rPr>
      </w:pPr>
      <w:r w:rsidRPr="001231D2">
        <w:rPr>
          <w:sz w:val="22"/>
          <w:szCs w:val="22"/>
        </w:rPr>
        <w:t xml:space="preserve">Meadows, D.H. (2009). </w:t>
      </w:r>
      <w:r w:rsidRPr="004A25A9">
        <w:rPr>
          <w:i/>
          <w:sz w:val="22"/>
          <w:szCs w:val="22"/>
        </w:rPr>
        <w:t>Thinking in systems. A primer</w:t>
      </w:r>
      <w:r w:rsidRPr="001231D2">
        <w:rPr>
          <w:sz w:val="22"/>
          <w:szCs w:val="22"/>
        </w:rPr>
        <w:t xml:space="preserve">. London: </w:t>
      </w:r>
      <w:proofErr w:type="spellStart"/>
      <w:r w:rsidRPr="001231D2">
        <w:rPr>
          <w:sz w:val="22"/>
          <w:szCs w:val="22"/>
        </w:rPr>
        <w:t>Earthscan</w:t>
      </w:r>
      <w:proofErr w:type="spellEnd"/>
      <w:r w:rsidRPr="001231D2">
        <w:rPr>
          <w:sz w:val="22"/>
          <w:szCs w:val="22"/>
        </w:rPr>
        <w:t>.</w:t>
      </w:r>
    </w:p>
    <w:p w14:paraId="7D13DCA0" w14:textId="77777777" w:rsidR="00EE7D40" w:rsidRPr="001231D2" w:rsidRDefault="00EE7D40" w:rsidP="00275597">
      <w:pPr>
        <w:pStyle w:val="Prrafodelista"/>
        <w:numPr>
          <w:ilvl w:val="0"/>
          <w:numId w:val="15"/>
        </w:numPr>
        <w:ind w:left="1364" w:right="-138" w:hanging="284"/>
        <w:jc w:val="both"/>
        <w:rPr>
          <w:sz w:val="22"/>
          <w:szCs w:val="22"/>
        </w:rPr>
      </w:pPr>
      <w:r>
        <w:rPr>
          <w:sz w:val="22"/>
          <w:szCs w:val="22"/>
        </w:rPr>
        <w:t xml:space="preserve">Morris, J. &amp; </w:t>
      </w:r>
      <w:proofErr w:type="spellStart"/>
      <w:r>
        <w:rPr>
          <w:sz w:val="22"/>
          <w:szCs w:val="22"/>
        </w:rPr>
        <w:t>Baddache</w:t>
      </w:r>
      <w:proofErr w:type="spellEnd"/>
      <w:r>
        <w:rPr>
          <w:sz w:val="22"/>
          <w:szCs w:val="22"/>
        </w:rPr>
        <w:t xml:space="preserve">, F. (2012). </w:t>
      </w:r>
      <w:r>
        <w:rPr>
          <w:i/>
          <w:sz w:val="22"/>
          <w:szCs w:val="22"/>
        </w:rPr>
        <w:t>Back to basics: How to make stakeholder engagement meaningful for your company</w:t>
      </w:r>
      <w:r>
        <w:rPr>
          <w:sz w:val="22"/>
          <w:szCs w:val="22"/>
        </w:rPr>
        <w:t xml:space="preserve">. </w:t>
      </w:r>
      <w:r w:rsidRPr="004A25A9">
        <w:rPr>
          <w:sz w:val="22"/>
          <w:szCs w:val="22"/>
        </w:rPr>
        <w:t>https://www.bsr.org/reports/BSR_Five-Step_Guide_to_Stakeholder_Engagement.pdf</w:t>
      </w:r>
    </w:p>
    <w:p w14:paraId="7E03EF3E" w14:textId="77777777" w:rsidR="00EE7D40" w:rsidRPr="001231D2" w:rsidRDefault="00EE7D40" w:rsidP="00275597">
      <w:pPr>
        <w:pStyle w:val="Prrafodelista"/>
        <w:numPr>
          <w:ilvl w:val="0"/>
          <w:numId w:val="15"/>
        </w:numPr>
        <w:ind w:left="1364" w:right="-138" w:hanging="284"/>
        <w:jc w:val="both"/>
        <w:rPr>
          <w:sz w:val="22"/>
          <w:szCs w:val="22"/>
        </w:rPr>
      </w:pPr>
      <w:r w:rsidRPr="001231D2">
        <w:rPr>
          <w:sz w:val="22"/>
          <w:szCs w:val="22"/>
        </w:rPr>
        <w:t xml:space="preserve">Sweeney, L.B. &amp; Meadows, D. (2010). </w:t>
      </w:r>
      <w:r w:rsidRPr="004A25A9">
        <w:rPr>
          <w:i/>
          <w:sz w:val="22"/>
          <w:szCs w:val="22"/>
        </w:rPr>
        <w:t>The systems thinking playbook. Exercises to stretch and build learning and systems thinking capabilities.</w:t>
      </w:r>
      <w:r w:rsidRPr="001231D2">
        <w:rPr>
          <w:sz w:val="22"/>
          <w:szCs w:val="22"/>
        </w:rPr>
        <w:t xml:space="preserve"> White River Junction, VT: Chelsea Green Publishing.</w:t>
      </w:r>
    </w:p>
    <w:p w14:paraId="77FE06F2" w14:textId="77777777" w:rsidR="00EE7D40" w:rsidRDefault="00EE7D40" w:rsidP="00275597">
      <w:pPr>
        <w:ind w:left="1080"/>
        <w:jc w:val="both"/>
      </w:pPr>
    </w:p>
    <w:p w14:paraId="675D61A1" w14:textId="77777777" w:rsidR="00EE7D40" w:rsidRPr="001231D2" w:rsidRDefault="00EE7D40" w:rsidP="00275597">
      <w:pPr>
        <w:ind w:left="1080"/>
        <w:jc w:val="both"/>
      </w:pPr>
      <w:r w:rsidRPr="001231D2">
        <w:t>The afternoon will start with a presentation on the topic of finding common ground, upon which the presenter will explain the choices she made during preparation and delivery to maximize the effectiveness of the presentation. This will be followed by a workshop during which the PhD students will be supported to enhance the presentations of their research in view of what they</w:t>
      </w:r>
      <w:r>
        <w:t xml:space="preserve"> have</w:t>
      </w:r>
      <w:r w:rsidRPr="001231D2">
        <w:t xml:space="preserve"> learned during the day.</w:t>
      </w:r>
    </w:p>
    <w:p w14:paraId="0477571A" w14:textId="77777777" w:rsidR="00EE7D40" w:rsidRPr="001231D2" w:rsidRDefault="00EE7D40" w:rsidP="00275597">
      <w:pPr>
        <w:ind w:left="1080"/>
        <w:jc w:val="both"/>
      </w:pPr>
      <w:r w:rsidRPr="001231D2">
        <w:rPr>
          <w:b/>
        </w:rPr>
        <w:t>Provisional schedule</w:t>
      </w:r>
    </w:p>
    <w:p w14:paraId="71552C5A" w14:textId="77777777" w:rsidR="00EE7D40" w:rsidRPr="001231D2" w:rsidRDefault="00EE7D40" w:rsidP="00275597">
      <w:pPr>
        <w:pStyle w:val="Prrafodelista"/>
        <w:numPr>
          <w:ilvl w:val="0"/>
          <w:numId w:val="10"/>
        </w:numPr>
        <w:tabs>
          <w:tab w:val="left" w:pos="1843"/>
        </w:tabs>
        <w:ind w:left="1440"/>
        <w:jc w:val="both"/>
        <w:rPr>
          <w:sz w:val="22"/>
          <w:szCs w:val="22"/>
        </w:rPr>
      </w:pPr>
      <w:r w:rsidRPr="001231D2">
        <w:rPr>
          <w:b/>
          <w:sz w:val="22"/>
          <w:szCs w:val="22"/>
        </w:rPr>
        <w:t>9:00 - 10:30</w:t>
      </w:r>
      <w:r w:rsidRPr="001231D2">
        <w:rPr>
          <w:sz w:val="22"/>
          <w:szCs w:val="22"/>
        </w:rPr>
        <w:t xml:space="preserve"> </w:t>
      </w:r>
      <w:r w:rsidRPr="001231D2">
        <w:rPr>
          <w:sz w:val="22"/>
          <w:szCs w:val="22"/>
        </w:rPr>
        <w:tab/>
      </w:r>
      <w:r w:rsidRPr="001231D2">
        <w:rPr>
          <w:b/>
          <w:sz w:val="22"/>
          <w:szCs w:val="22"/>
        </w:rPr>
        <w:t>An introduction to systems thinking</w:t>
      </w:r>
    </w:p>
    <w:p w14:paraId="6B936377" w14:textId="77777777" w:rsidR="00EE7D40" w:rsidRPr="001231D2" w:rsidRDefault="00EE7D40" w:rsidP="00275597">
      <w:pPr>
        <w:tabs>
          <w:tab w:val="left" w:pos="1843"/>
        </w:tabs>
        <w:ind w:left="1440"/>
        <w:jc w:val="both"/>
      </w:pPr>
      <w:r w:rsidRPr="001231D2">
        <w:t xml:space="preserve">10:30 - 11:00 </w:t>
      </w:r>
      <w:r w:rsidRPr="001231D2">
        <w:tab/>
      </w:r>
      <w:r w:rsidRPr="001231D2">
        <w:rPr>
          <w:i/>
        </w:rPr>
        <w:t>Coffee break</w:t>
      </w:r>
    </w:p>
    <w:p w14:paraId="105BC64B" w14:textId="77777777" w:rsidR="00EE7D40" w:rsidRPr="001231D2" w:rsidRDefault="00EE7D40" w:rsidP="00275597">
      <w:pPr>
        <w:pStyle w:val="Prrafodelista"/>
        <w:numPr>
          <w:ilvl w:val="0"/>
          <w:numId w:val="10"/>
        </w:numPr>
        <w:tabs>
          <w:tab w:val="left" w:pos="1843"/>
        </w:tabs>
        <w:ind w:left="1440"/>
        <w:jc w:val="both"/>
        <w:rPr>
          <w:b/>
          <w:sz w:val="22"/>
          <w:szCs w:val="22"/>
        </w:rPr>
      </w:pPr>
      <w:r w:rsidRPr="001231D2">
        <w:rPr>
          <w:b/>
          <w:sz w:val="22"/>
          <w:szCs w:val="22"/>
        </w:rPr>
        <w:t>11:00 - 13:00</w:t>
      </w:r>
      <w:r w:rsidRPr="001231D2">
        <w:rPr>
          <w:sz w:val="22"/>
          <w:szCs w:val="22"/>
        </w:rPr>
        <w:t xml:space="preserve"> </w:t>
      </w:r>
      <w:r w:rsidRPr="001231D2">
        <w:rPr>
          <w:sz w:val="22"/>
          <w:szCs w:val="22"/>
        </w:rPr>
        <w:tab/>
      </w:r>
      <w:r w:rsidRPr="001231D2">
        <w:rPr>
          <w:b/>
          <w:sz w:val="22"/>
          <w:szCs w:val="22"/>
        </w:rPr>
        <w:t xml:space="preserve">An introduction to systems thinking (cont.); Applying systems thinking to your PhD </w:t>
      </w:r>
    </w:p>
    <w:p w14:paraId="2BD2DAAD" w14:textId="1EAF6C28" w:rsidR="00EE7D40" w:rsidRPr="001231D2" w:rsidRDefault="00EE7D40" w:rsidP="00275597">
      <w:pPr>
        <w:tabs>
          <w:tab w:val="left" w:pos="1843"/>
        </w:tabs>
        <w:ind w:left="1440"/>
        <w:jc w:val="both"/>
      </w:pPr>
      <w:r w:rsidRPr="001231D2">
        <w:t xml:space="preserve">13:00 – 14:00 </w:t>
      </w:r>
      <w:r w:rsidRPr="001231D2">
        <w:tab/>
      </w:r>
      <w:r w:rsidRPr="001231D2">
        <w:rPr>
          <w:i/>
        </w:rPr>
        <w:t>Lunch</w:t>
      </w:r>
      <w:r w:rsidR="00C6535D">
        <w:rPr>
          <w:i/>
        </w:rPr>
        <w:t xml:space="preserve"> – sandwich </w:t>
      </w:r>
    </w:p>
    <w:p w14:paraId="531BF7DD" w14:textId="4AD4F5CD" w:rsidR="00EE7D40" w:rsidRDefault="00EE7D40" w:rsidP="00275597">
      <w:pPr>
        <w:pStyle w:val="Prrafodelista"/>
        <w:numPr>
          <w:ilvl w:val="0"/>
          <w:numId w:val="10"/>
        </w:numPr>
        <w:tabs>
          <w:tab w:val="left" w:pos="1843"/>
        </w:tabs>
        <w:ind w:left="1440"/>
        <w:jc w:val="both"/>
        <w:rPr>
          <w:b/>
          <w:sz w:val="22"/>
          <w:szCs w:val="22"/>
        </w:rPr>
      </w:pPr>
      <w:r w:rsidRPr="001231D2">
        <w:rPr>
          <w:b/>
          <w:sz w:val="22"/>
          <w:szCs w:val="22"/>
        </w:rPr>
        <w:t xml:space="preserve">14:00 – 15:30 </w:t>
      </w:r>
      <w:r w:rsidRPr="001231D2">
        <w:rPr>
          <w:b/>
          <w:sz w:val="22"/>
          <w:szCs w:val="22"/>
        </w:rPr>
        <w:tab/>
        <w:t>Presentation skills</w:t>
      </w:r>
    </w:p>
    <w:p w14:paraId="66E686F2" w14:textId="4C0D59D8" w:rsidR="00C6535D" w:rsidRPr="00C6535D" w:rsidRDefault="00C6535D" w:rsidP="00275597">
      <w:pPr>
        <w:pStyle w:val="Prrafodelista"/>
        <w:tabs>
          <w:tab w:val="left" w:pos="1843"/>
        </w:tabs>
        <w:ind w:left="1440"/>
        <w:jc w:val="both"/>
        <w:rPr>
          <w:sz w:val="22"/>
          <w:szCs w:val="22"/>
        </w:rPr>
      </w:pPr>
      <w:r w:rsidRPr="00C6535D">
        <w:rPr>
          <w:sz w:val="22"/>
          <w:szCs w:val="22"/>
        </w:rPr>
        <w:t>Break to split into groups</w:t>
      </w:r>
    </w:p>
    <w:p w14:paraId="0C359038" w14:textId="55002BBB" w:rsidR="00275597" w:rsidRDefault="00EE7D40" w:rsidP="00275597">
      <w:pPr>
        <w:pStyle w:val="Prrafodelista"/>
        <w:numPr>
          <w:ilvl w:val="0"/>
          <w:numId w:val="10"/>
        </w:numPr>
        <w:tabs>
          <w:tab w:val="left" w:pos="1843"/>
        </w:tabs>
        <w:ind w:left="1440"/>
        <w:jc w:val="both"/>
        <w:rPr>
          <w:b/>
          <w:sz w:val="22"/>
          <w:szCs w:val="22"/>
        </w:rPr>
      </w:pPr>
      <w:r w:rsidRPr="001231D2">
        <w:rPr>
          <w:b/>
          <w:sz w:val="22"/>
          <w:szCs w:val="22"/>
        </w:rPr>
        <w:t>16:00 – 1</w:t>
      </w:r>
      <w:r w:rsidR="00275597">
        <w:rPr>
          <w:b/>
          <w:sz w:val="22"/>
          <w:szCs w:val="22"/>
        </w:rPr>
        <w:t>7</w:t>
      </w:r>
      <w:r w:rsidRPr="001231D2">
        <w:rPr>
          <w:b/>
          <w:sz w:val="22"/>
          <w:szCs w:val="22"/>
        </w:rPr>
        <w:t>:</w:t>
      </w:r>
      <w:r w:rsidR="00275597">
        <w:rPr>
          <w:b/>
          <w:sz w:val="22"/>
          <w:szCs w:val="22"/>
        </w:rPr>
        <w:t xml:space="preserve">00 Organization of exercises </w:t>
      </w:r>
      <w:r w:rsidR="00812934">
        <w:rPr>
          <w:b/>
          <w:sz w:val="22"/>
          <w:szCs w:val="22"/>
        </w:rPr>
        <w:t>on pr</w:t>
      </w:r>
      <w:r w:rsidR="00812934" w:rsidRPr="001231D2">
        <w:rPr>
          <w:b/>
          <w:sz w:val="22"/>
          <w:szCs w:val="22"/>
        </w:rPr>
        <w:t>esenting your PhD research from a system thinking angle</w:t>
      </w:r>
      <w:r w:rsidR="00812934" w:rsidRPr="00EE7D40">
        <w:t xml:space="preserve"> </w:t>
      </w:r>
      <w:r w:rsidR="00275597" w:rsidRPr="00EE7D40">
        <w:t>(small groups of 5</w:t>
      </w:r>
      <w:r w:rsidR="00275597">
        <w:t>-6</w:t>
      </w:r>
      <w:r w:rsidR="00275597" w:rsidRPr="00EE7D40">
        <w:t xml:space="preserve"> </w:t>
      </w:r>
      <w:r w:rsidR="00275597">
        <w:t>PhD students with one leader)</w:t>
      </w:r>
    </w:p>
    <w:p w14:paraId="01194F69" w14:textId="2CB62788" w:rsidR="00B1575D" w:rsidRDefault="00B1575D" w:rsidP="00727AD2">
      <w:pPr>
        <w:jc w:val="both"/>
      </w:pPr>
    </w:p>
    <w:p w14:paraId="32DDF08C" w14:textId="77777777" w:rsidR="00275597" w:rsidRDefault="00275597" w:rsidP="00275597">
      <w:r w:rsidRPr="00B050DE">
        <w:rPr>
          <w:b/>
        </w:rPr>
        <w:t>Social Entrepreneurship workshop</w:t>
      </w:r>
      <w:r>
        <w:t xml:space="preserve"> – </w:t>
      </w:r>
    </w:p>
    <w:p w14:paraId="4A5D483A" w14:textId="03962A35" w:rsidR="00275597" w:rsidRDefault="00275597" w:rsidP="00275597">
      <w:pPr>
        <w:ind w:left="720"/>
      </w:pPr>
      <w:r>
        <w:t>responsible: Teresa, Nikolay, Jan</w:t>
      </w:r>
    </w:p>
    <w:p w14:paraId="34A75A48" w14:textId="7E23BCB4" w:rsidR="00275597" w:rsidRDefault="00275597" w:rsidP="00275597">
      <w:pPr>
        <w:ind w:left="720"/>
        <w:jc w:val="both"/>
      </w:pPr>
      <w:r w:rsidRPr="00275597">
        <w:rPr>
          <w:i/>
        </w:rPr>
        <w:t>Speakers:</w:t>
      </w:r>
      <w:r w:rsidRPr="00275597">
        <w:t xml:space="preserve"> </w:t>
      </w:r>
      <w:proofErr w:type="spellStart"/>
      <w:r w:rsidRPr="00275597">
        <w:t>Nikolay</w:t>
      </w:r>
      <w:proofErr w:type="spellEnd"/>
      <w:r w:rsidRPr="00275597">
        <w:t xml:space="preserve">, Jan, </w:t>
      </w:r>
      <w:r>
        <w:t xml:space="preserve">Edgar </w:t>
      </w:r>
      <w:proofErr w:type="spellStart"/>
      <w:r>
        <w:t>Izquierdo</w:t>
      </w:r>
      <w:proofErr w:type="spellEnd"/>
      <w:r>
        <w:t xml:space="preserve">, ESPOL – </w:t>
      </w:r>
      <w:proofErr w:type="spellStart"/>
      <w:r>
        <w:t>Equador</w:t>
      </w:r>
      <w:proofErr w:type="spellEnd"/>
    </w:p>
    <w:p w14:paraId="55D9120C" w14:textId="3EC2328A" w:rsidR="00275597" w:rsidRPr="00275597" w:rsidRDefault="00275597" w:rsidP="00275597">
      <w:pPr>
        <w:ind w:left="720"/>
        <w:jc w:val="both"/>
      </w:pPr>
      <w:r>
        <w:t>Public: PLs, Selected Projects &amp; Stakeholders</w:t>
      </w:r>
      <w:r w:rsidRPr="00275597">
        <w:t xml:space="preserve"> </w:t>
      </w:r>
    </w:p>
    <w:p w14:paraId="4DFA695E" w14:textId="77777777" w:rsidR="00275597" w:rsidRDefault="00275597" w:rsidP="00275597">
      <w:pPr>
        <w:ind w:left="720"/>
      </w:pPr>
    </w:p>
    <w:p w14:paraId="77A8B60E" w14:textId="77777777" w:rsidR="00275597" w:rsidRDefault="00275597" w:rsidP="00275597">
      <w:pPr>
        <w:ind w:left="720"/>
        <w:jc w:val="both"/>
      </w:pPr>
      <w:r>
        <w:t xml:space="preserve">The aim of the workshop is to support University of </w:t>
      </w:r>
      <w:proofErr w:type="spellStart"/>
      <w:r>
        <w:t>Oriente</w:t>
      </w:r>
      <w:proofErr w:type="spellEnd"/>
      <w:r>
        <w:t xml:space="preserve"> projects with social or environmental impact in strengthening their business model and acceleration. This workshop will target researchers and stakeholders.</w:t>
      </w:r>
    </w:p>
    <w:p w14:paraId="1E5D20E3" w14:textId="77777777" w:rsidR="00275597" w:rsidRDefault="00275597" w:rsidP="00275597">
      <w:pPr>
        <w:ind w:left="720"/>
        <w:jc w:val="both"/>
      </w:pPr>
      <w:r>
        <w:t xml:space="preserve">Prior to the workshop, we will organize a call for proposals, from which max. 4 projects will be selected. These projects will receive guidance to further develop prior to the workshop. </w:t>
      </w:r>
    </w:p>
    <w:p w14:paraId="75C36A38" w14:textId="77777777" w:rsidR="00275597" w:rsidRDefault="00275597" w:rsidP="00275597">
      <w:pPr>
        <w:ind w:left="720"/>
        <w:jc w:val="both"/>
      </w:pPr>
      <w:r>
        <w:t xml:space="preserve">Presentations and templates for preparing the projects will be distributed in July 2018. </w:t>
      </w:r>
    </w:p>
    <w:p w14:paraId="64CEEAAA" w14:textId="77777777" w:rsidR="00275597" w:rsidRDefault="00275597" w:rsidP="00275597">
      <w:pPr>
        <w:ind w:left="720"/>
        <w:jc w:val="both"/>
      </w:pPr>
      <w:r>
        <w:t>During the workshop, we will ask the project leaders from university to invite key stakeholders (i.e. partners and beneficiaries), which is important for the further acceleration of the projects.</w:t>
      </w:r>
    </w:p>
    <w:p w14:paraId="710D7391" w14:textId="77777777" w:rsidR="00275597" w:rsidRDefault="00275597" w:rsidP="00275597">
      <w:pPr>
        <w:numPr>
          <w:ilvl w:val="0"/>
          <w:numId w:val="13"/>
        </w:numPr>
        <w:tabs>
          <w:tab w:val="clear" w:pos="720"/>
          <w:tab w:val="num" w:pos="1440"/>
        </w:tabs>
        <w:spacing w:before="100" w:beforeAutospacing="1" w:after="100" w:afterAutospacing="1"/>
        <w:ind w:left="1440"/>
      </w:pPr>
      <w:r>
        <w:t>9:00 – 10:30 Lean Start Up for Social Entrepreneurs (</w:t>
      </w:r>
      <w:proofErr w:type="spellStart"/>
      <w:r>
        <w:t>Nikolay</w:t>
      </w:r>
      <w:proofErr w:type="spellEnd"/>
      <w:r>
        <w:t xml:space="preserve"> </w:t>
      </w:r>
      <w:proofErr w:type="spellStart"/>
      <w:r>
        <w:t>Dentchev</w:t>
      </w:r>
      <w:proofErr w:type="spellEnd"/>
      <w:r>
        <w:t xml:space="preserve">, Edgar </w:t>
      </w:r>
      <w:proofErr w:type="spellStart"/>
      <w:r>
        <w:t>Izquierdo</w:t>
      </w:r>
      <w:proofErr w:type="spellEnd"/>
      <w:r>
        <w:t xml:space="preserve">, ESPOL - </w:t>
      </w:r>
      <w:proofErr w:type="spellStart"/>
      <w:r>
        <w:t>Equador</w:t>
      </w:r>
      <w:proofErr w:type="spellEnd"/>
      <w:r>
        <w:t xml:space="preserve">, Jan </w:t>
      </w:r>
      <w:proofErr w:type="spellStart"/>
      <w:r>
        <w:t>Cornelis</w:t>
      </w:r>
      <w:proofErr w:type="spellEnd"/>
      <w:r>
        <w:t>)</w:t>
      </w:r>
    </w:p>
    <w:p w14:paraId="2C176C86" w14:textId="2EBC619F" w:rsidR="00275597" w:rsidRDefault="00275597" w:rsidP="00275597">
      <w:pPr>
        <w:numPr>
          <w:ilvl w:val="0"/>
          <w:numId w:val="13"/>
        </w:numPr>
        <w:tabs>
          <w:tab w:val="clear" w:pos="720"/>
          <w:tab w:val="num" w:pos="1440"/>
        </w:tabs>
        <w:spacing w:before="100" w:beforeAutospacing="1" w:after="100" w:afterAutospacing="1"/>
        <w:ind w:left="1440"/>
      </w:pPr>
      <w:r>
        <w:lastRenderedPageBreak/>
        <w:t xml:space="preserve">10:30 – 11:00 Coffee break </w:t>
      </w:r>
    </w:p>
    <w:p w14:paraId="6DBEAE08" w14:textId="5473302D" w:rsidR="00275597" w:rsidRDefault="00275597" w:rsidP="00275597">
      <w:pPr>
        <w:numPr>
          <w:ilvl w:val="0"/>
          <w:numId w:val="13"/>
        </w:numPr>
        <w:tabs>
          <w:tab w:val="clear" w:pos="720"/>
          <w:tab w:val="num" w:pos="1440"/>
        </w:tabs>
        <w:spacing w:before="100" w:beforeAutospacing="1" w:after="100" w:afterAutospacing="1"/>
        <w:ind w:left="1440"/>
      </w:pPr>
      <w:r>
        <w:t>11:00 – 13:00 Lean Start Up for Social Entrepreneurs (</w:t>
      </w:r>
      <w:proofErr w:type="spellStart"/>
      <w:r>
        <w:t>Nikolay</w:t>
      </w:r>
      <w:proofErr w:type="spellEnd"/>
      <w:r>
        <w:t xml:space="preserve"> </w:t>
      </w:r>
      <w:proofErr w:type="spellStart"/>
      <w:r>
        <w:t>Dentchev</w:t>
      </w:r>
      <w:proofErr w:type="spellEnd"/>
      <w:r>
        <w:t xml:space="preserve">, Edgar </w:t>
      </w:r>
      <w:proofErr w:type="spellStart"/>
      <w:r>
        <w:t>Izquierdo</w:t>
      </w:r>
      <w:proofErr w:type="spellEnd"/>
      <w:r>
        <w:t xml:space="preserve">, ESPOL - </w:t>
      </w:r>
      <w:proofErr w:type="spellStart"/>
      <w:r>
        <w:t>Equador</w:t>
      </w:r>
      <w:proofErr w:type="spellEnd"/>
      <w:r>
        <w:t xml:space="preserve">, Jan </w:t>
      </w:r>
      <w:proofErr w:type="spellStart"/>
      <w:r>
        <w:t>Cornelis</w:t>
      </w:r>
      <w:proofErr w:type="spellEnd"/>
      <w:r>
        <w:t>)</w:t>
      </w:r>
    </w:p>
    <w:p w14:paraId="56AD806F" w14:textId="77777777" w:rsidR="00275597" w:rsidRDefault="00275597" w:rsidP="00275597">
      <w:pPr>
        <w:numPr>
          <w:ilvl w:val="0"/>
          <w:numId w:val="13"/>
        </w:numPr>
        <w:tabs>
          <w:tab w:val="clear" w:pos="720"/>
          <w:tab w:val="num" w:pos="1440"/>
        </w:tabs>
        <w:spacing w:before="100" w:beforeAutospacing="1" w:after="100" w:afterAutospacing="1"/>
        <w:ind w:left="1440"/>
      </w:pPr>
      <w:r>
        <w:t>13:00 – 14:00: Lunch</w:t>
      </w:r>
    </w:p>
    <w:p w14:paraId="140A514B" w14:textId="21716B09" w:rsidR="00275597" w:rsidRDefault="00275597" w:rsidP="00275597">
      <w:pPr>
        <w:numPr>
          <w:ilvl w:val="0"/>
          <w:numId w:val="13"/>
        </w:numPr>
        <w:tabs>
          <w:tab w:val="clear" w:pos="720"/>
          <w:tab w:val="num" w:pos="1440"/>
        </w:tabs>
        <w:spacing w:before="100" w:beforeAutospacing="1" w:after="100" w:afterAutospacing="1"/>
        <w:ind w:left="1440"/>
      </w:pPr>
      <w:r>
        <w:t xml:space="preserve">14:00 – 17:00: Projects Coaching </w:t>
      </w:r>
    </w:p>
    <w:p w14:paraId="1723ED8C" w14:textId="4E8F8EC7" w:rsidR="00275597" w:rsidRDefault="00812934" w:rsidP="00812934">
      <w:pPr>
        <w:jc w:val="both"/>
      </w:pPr>
      <w:r>
        <w:t xml:space="preserve">Evening Free </w:t>
      </w:r>
    </w:p>
    <w:p w14:paraId="7465559C" w14:textId="77777777" w:rsidR="00812934" w:rsidRDefault="00812934" w:rsidP="00812934">
      <w:pPr>
        <w:jc w:val="both"/>
      </w:pPr>
    </w:p>
    <w:p w14:paraId="7B2F9636" w14:textId="2910D460" w:rsidR="00275597" w:rsidRDefault="00275597" w:rsidP="005E01C5">
      <w:pPr>
        <w:pStyle w:val="Prrafodelista"/>
        <w:numPr>
          <w:ilvl w:val="0"/>
          <w:numId w:val="13"/>
        </w:numPr>
        <w:ind w:left="360"/>
        <w:jc w:val="both"/>
        <w:rPr>
          <w:b/>
        </w:rPr>
      </w:pPr>
      <w:r w:rsidRPr="00812934">
        <w:rPr>
          <w:b/>
          <w:u w:val="single"/>
        </w:rPr>
        <w:t>DAY 2 – Tuesday 7/11:</w:t>
      </w:r>
      <w:r>
        <w:t xml:space="preserve"> </w:t>
      </w:r>
      <w:r w:rsidRPr="00812934">
        <w:rPr>
          <w:b/>
        </w:rPr>
        <w:t>Two parallel workshops</w:t>
      </w:r>
    </w:p>
    <w:p w14:paraId="05B03D0C" w14:textId="77777777" w:rsidR="00812934" w:rsidRPr="00812934" w:rsidRDefault="00812934" w:rsidP="00812934">
      <w:pPr>
        <w:pStyle w:val="Prrafodelista"/>
        <w:ind w:left="360"/>
        <w:jc w:val="both"/>
        <w:rPr>
          <w:b/>
        </w:rPr>
      </w:pPr>
    </w:p>
    <w:p w14:paraId="3F50DF13" w14:textId="28DD7429" w:rsidR="00275597" w:rsidRPr="00812934" w:rsidRDefault="00275597" w:rsidP="00812934">
      <w:pPr>
        <w:tabs>
          <w:tab w:val="left" w:pos="1843"/>
        </w:tabs>
        <w:spacing w:before="100" w:beforeAutospacing="1" w:after="100" w:afterAutospacing="1"/>
        <w:jc w:val="both"/>
        <w:rPr>
          <w:b/>
        </w:rPr>
      </w:pPr>
      <w:r w:rsidRPr="00812934">
        <w:rPr>
          <w:b/>
        </w:rPr>
        <w:t xml:space="preserve">Preconference workshop </w:t>
      </w:r>
      <w:r w:rsidRPr="00C805F6">
        <w:rPr>
          <w:b/>
        </w:rPr>
        <w:t>“System thinking”</w:t>
      </w:r>
    </w:p>
    <w:p w14:paraId="194DA524" w14:textId="6A3029B9" w:rsidR="00812934" w:rsidRDefault="00275597" w:rsidP="00812934">
      <w:pPr>
        <w:pStyle w:val="Prrafodelista"/>
        <w:numPr>
          <w:ilvl w:val="0"/>
          <w:numId w:val="13"/>
        </w:numPr>
        <w:jc w:val="both"/>
        <w:rPr>
          <w:b/>
          <w:sz w:val="22"/>
          <w:szCs w:val="22"/>
        </w:rPr>
      </w:pPr>
      <w:r>
        <w:t xml:space="preserve">09:00 – 13:00 – </w:t>
      </w:r>
      <w:r w:rsidR="00812934">
        <w:t>E</w:t>
      </w:r>
      <w:r w:rsidR="00812934" w:rsidRPr="00812934">
        <w:t>xercises on presenting your PhD research from a systems thinking angle</w:t>
      </w:r>
      <w:r w:rsidR="00812934" w:rsidRPr="00EE7D40">
        <w:t xml:space="preserve"> (small groups of 5</w:t>
      </w:r>
      <w:r w:rsidR="00812934">
        <w:t>-6</w:t>
      </w:r>
      <w:r w:rsidR="00812934" w:rsidRPr="00EE7D40">
        <w:t xml:space="preserve"> </w:t>
      </w:r>
      <w:r w:rsidR="00812934">
        <w:t>PhD students with one leader)</w:t>
      </w:r>
    </w:p>
    <w:p w14:paraId="494A54EA" w14:textId="687F7E3D" w:rsidR="00275597" w:rsidRDefault="00812934" w:rsidP="00812934">
      <w:pPr>
        <w:tabs>
          <w:tab w:val="left" w:pos="1843"/>
        </w:tabs>
        <w:spacing w:before="100" w:beforeAutospacing="1" w:after="100" w:afterAutospacing="1"/>
        <w:jc w:val="both"/>
        <w:rPr>
          <w:b/>
        </w:rPr>
      </w:pPr>
      <w:r w:rsidRPr="00B050DE">
        <w:rPr>
          <w:b/>
        </w:rPr>
        <w:t>Social Entrepreneurship workshop</w:t>
      </w:r>
    </w:p>
    <w:p w14:paraId="74F81DFE" w14:textId="2B534226" w:rsidR="00812934" w:rsidRDefault="00812934" w:rsidP="00812934">
      <w:pPr>
        <w:pStyle w:val="Prrafodelista"/>
        <w:numPr>
          <w:ilvl w:val="0"/>
          <w:numId w:val="13"/>
        </w:numPr>
        <w:jc w:val="both"/>
      </w:pPr>
      <w:r>
        <w:t>09:00 – 13:00 Projects Presentations</w:t>
      </w:r>
    </w:p>
    <w:p w14:paraId="6DA3967A" w14:textId="77777777" w:rsidR="00812934" w:rsidRDefault="00812934" w:rsidP="00812934">
      <w:pPr>
        <w:numPr>
          <w:ilvl w:val="1"/>
          <w:numId w:val="13"/>
        </w:numPr>
        <w:spacing w:before="100" w:beforeAutospacing="1" w:after="100" w:afterAutospacing="1"/>
      </w:pPr>
      <w:r>
        <w:t>Project presentations (4x 20 min)</w:t>
      </w:r>
    </w:p>
    <w:p w14:paraId="37D0BFC8" w14:textId="77777777" w:rsidR="00812934" w:rsidRDefault="00812934" w:rsidP="00812934">
      <w:pPr>
        <w:numPr>
          <w:ilvl w:val="1"/>
          <w:numId w:val="13"/>
        </w:numPr>
        <w:spacing w:before="100" w:beforeAutospacing="1" w:after="100" w:afterAutospacing="1"/>
      </w:pPr>
      <w:r>
        <w:t>Discussion per project (4x 20 min)</w:t>
      </w:r>
    </w:p>
    <w:p w14:paraId="5E5A2010" w14:textId="77777777" w:rsidR="00812934" w:rsidRDefault="00812934" w:rsidP="00812934">
      <w:pPr>
        <w:pStyle w:val="Prrafodelista"/>
        <w:numPr>
          <w:ilvl w:val="1"/>
          <w:numId w:val="13"/>
        </w:numPr>
        <w:jc w:val="both"/>
      </w:pPr>
      <w:r>
        <w:t>Best Project Selection - Best Project can benefit from exposure and extra funding from VUB platform in support of social enterprises</w:t>
      </w:r>
    </w:p>
    <w:p w14:paraId="4255F7B4" w14:textId="363E03DC" w:rsidR="00C6535D" w:rsidRDefault="00C6535D" w:rsidP="00727AD2">
      <w:pPr>
        <w:jc w:val="both"/>
      </w:pPr>
    </w:p>
    <w:p w14:paraId="0426E518" w14:textId="131D02CA" w:rsidR="00812934" w:rsidRDefault="00812934" w:rsidP="00727AD2">
      <w:pPr>
        <w:jc w:val="both"/>
      </w:pPr>
      <w:r>
        <w:t xml:space="preserve">Afternoon free </w:t>
      </w:r>
    </w:p>
    <w:p w14:paraId="5B00AAFD" w14:textId="09F3B49C" w:rsidR="00812934" w:rsidRDefault="00812934" w:rsidP="00727AD2">
      <w:pPr>
        <w:jc w:val="both"/>
      </w:pPr>
    </w:p>
    <w:p w14:paraId="5A29DD56" w14:textId="3FF5C535" w:rsidR="00812934" w:rsidRDefault="00812934" w:rsidP="00812934">
      <w:pPr>
        <w:jc w:val="both"/>
      </w:pPr>
      <w:r>
        <w:t xml:space="preserve">19:30 </w:t>
      </w:r>
      <w:r w:rsidR="007B3E86">
        <w:t>–</w:t>
      </w:r>
      <w:r>
        <w:t xml:space="preserve"> </w:t>
      </w:r>
      <w:r w:rsidR="007B3E86">
        <w:t>21.30</w:t>
      </w:r>
      <w:r>
        <w:t xml:space="preserve"> – Walking dinner at University &amp; PhD students Testimony (PhD students will present (using photos/movies) their views on the past years, experience in Belgium, future perspectives, etc…  Responsible </w:t>
      </w:r>
      <w:r w:rsidR="008275CA">
        <w:t>–</w:t>
      </w:r>
      <w:r>
        <w:t xml:space="preserve"> </w:t>
      </w:r>
      <w:r w:rsidR="008275CA">
        <w:t xml:space="preserve">Bello, </w:t>
      </w:r>
      <w:bookmarkStart w:id="0" w:name="_GoBack"/>
      <w:bookmarkEnd w:id="0"/>
      <w:proofErr w:type="spellStart"/>
      <w:r>
        <w:t>Hipolito</w:t>
      </w:r>
      <w:proofErr w:type="spellEnd"/>
    </w:p>
    <w:p w14:paraId="16E351B1" w14:textId="77777777" w:rsidR="00812934" w:rsidRDefault="00812934" w:rsidP="00727AD2">
      <w:pPr>
        <w:jc w:val="both"/>
      </w:pPr>
    </w:p>
    <w:p w14:paraId="2D0C5599" w14:textId="0190BB95" w:rsidR="00727AD2" w:rsidRDefault="00815C59" w:rsidP="00727AD2">
      <w:pPr>
        <w:jc w:val="both"/>
      </w:pPr>
      <w:r w:rsidRPr="00B1575D">
        <w:rPr>
          <w:b/>
          <w:u w:val="single"/>
        </w:rPr>
        <w:t xml:space="preserve">DAY </w:t>
      </w:r>
      <w:r w:rsidR="00812934">
        <w:rPr>
          <w:b/>
          <w:u w:val="single"/>
        </w:rPr>
        <w:t>3</w:t>
      </w:r>
      <w:r w:rsidRPr="00B1575D">
        <w:rPr>
          <w:b/>
          <w:u w:val="single"/>
        </w:rPr>
        <w:t xml:space="preserve"> </w:t>
      </w:r>
      <w:r w:rsidR="00463EB1">
        <w:rPr>
          <w:b/>
          <w:u w:val="single"/>
        </w:rPr>
        <w:t>–</w:t>
      </w:r>
      <w:r w:rsidRPr="00B1575D">
        <w:rPr>
          <w:b/>
          <w:u w:val="single"/>
        </w:rPr>
        <w:t xml:space="preserve"> </w:t>
      </w:r>
      <w:r w:rsidR="00812934">
        <w:rPr>
          <w:b/>
          <w:u w:val="single"/>
        </w:rPr>
        <w:t>Wednesday 8</w:t>
      </w:r>
      <w:r w:rsidR="00463EB1">
        <w:rPr>
          <w:b/>
          <w:u w:val="single"/>
        </w:rPr>
        <w:t>/11</w:t>
      </w:r>
      <w:r w:rsidR="00727AD2" w:rsidRPr="00B1575D">
        <w:rPr>
          <w:b/>
          <w:u w:val="single"/>
        </w:rPr>
        <w:t>:</w:t>
      </w:r>
      <w:r w:rsidR="00B1575D">
        <w:t xml:space="preserve"> </w:t>
      </w:r>
      <w:r w:rsidR="007F3467" w:rsidRPr="00C805F6">
        <w:rPr>
          <w:b/>
        </w:rPr>
        <w:t>Interactive presentations</w:t>
      </w:r>
      <w:r w:rsidR="007664CA">
        <w:t xml:space="preserve"> </w:t>
      </w:r>
      <w:r w:rsidR="00607C9C">
        <w:t xml:space="preserve">1 </w:t>
      </w:r>
      <w:r w:rsidR="007664CA">
        <w:t xml:space="preserve">– responsible: </w:t>
      </w:r>
      <w:r w:rsidR="000745E8">
        <w:t xml:space="preserve">Paul &amp; Julio </w:t>
      </w:r>
    </w:p>
    <w:p w14:paraId="0A773374" w14:textId="1CA1B64F" w:rsidR="00922C25" w:rsidRDefault="00922C25" w:rsidP="00922C25">
      <w:pPr>
        <w:jc w:val="both"/>
      </w:pPr>
      <w:r w:rsidRPr="0049509B">
        <w:rPr>
          <w:i/>
        </w:rPr>
        <w:t>Objectives:</w:t>
      </w:r>
      <w:r>
        <w:t xml:space="preserve"> Conference day including feedback to the students on their presentations. </w:t>
      </w:r>
    </w:p>
    <w:p w14:paraId="02DBB451" w14:textId="006C9550" w:rsidR="001D2472" w:rsidRDefault="001D2472" w:rsidP="00922C25">
      <w:pPr>
        <w:jc w:val="both"/>
      </w:pPr>
      <w:r>
        <w:t>Three parallel sessions:</w:t>
      </w:r>
    </w:p>
    <w:p w14:paraId="4FAF2EB5" w14:textId="77777777" w:rsidR="00016588" w:rsidRDefault="00016588" w:rsidP="00016588">
      <w:r>
        <w:t>* Biopharmaceutical products and Biomedical Applications</w:t>
      </w:r>
    </w:p>
    <w:p w14:paraId="0E9FC746" w14:textId="77777777" w:rsidR="00016588" w:rsidRDefault="00016588" w:rsidP="00016588">
      <w:r>
        <w:t>* Environmental researches and clean technologies</w:t>
      </w:r>
    </w:p>
    <w:p w14:paraId="22AC8307" w14:textId="77777777" w:rsidR="00016588" w:rsidRDefault="00016588" w:rsidP="00016588">
      <w:r>
        <w:t>* Cultural Heritage, law and social sciences</w:t>
      </w:r>
    </w:p>
    <w:p w14:paraId="5DB88523" w14:textId="77777777" w:rsidR="001D2472" w:rsidRDefault="001D2472" w:rsidP="00922C25">
      <w:pPr>
        <w:jc w:val="both"/>
      </w:pPr>
    </w:p>
    <w:p w14:paraId="6641C251" w14:textId="77777777" w:rsidR="001D2472" w:rsidRDefault="00922C25" w:rsidP="0049509B">
      <w:pPr>
        <w:jc w:val="both"/>
      </w:pPr>
      <w:r w:rsidRPr="0049509B">
        <w:rPr>
          <w:i/>
        </w:rPr>
        <w:t>Arrangements:</w:t>
      </w:r>
      <w:r>
        <w:t xml:space="preserve"> </w:t>
      </w:r>
    </w:p>
    <w:p w14:paraId="30F290A2" w14:textId="1F9A68E8" w:rsidR="00922C25" w:rsidRDefault="001D2472" w:rsidP="001D2472">
      <w:pPr>
        <w:pStyle w:val="Prrafodelista"/>
        <w:numPr>
          <w:ilvl w:val="0"/>
          <w:numId w:val="18"/>
        </w:numPr>
        <w:jc w:val="both"/>
      </w:pPr>
      <w:r>
        <w:t>One invited talk &amp; oral p</w:t>
      </w:r>
      <w:r w:rsidR="0049509B">
        <w:t xml:space="preserve">resentations </w:t>
      </w:r>
      <w:r>
        <w:t xml:space="preserve">which </w:t>
      </w:r>
      <w:r w:rsidR="0049509B">
        <w:t>will be videotaped and analyzed by team of experts (</w:t>
      </w:r>
      <w:r w:rsidR="000745E8">
        <w:t xml:space="preserve">Lut, Jorge, </w:t>
      </w:r>
      <w:proofErr w:type="spellStart"/>
      <w:r w:rsidR="0049509B">
        <w:t>Annemie</w:t>
      </w:r>
      <w:proofErr w:type="spellEnd"/>
      <w:r w:rsidR="0049509B">
        <w:t>, Jan</w:t>
      </w:r>
      <w:r>
        <w:t>,</w:t>
      </w:r>
      <w:r w:rsidRPr="001D2472">
        <w:t xml:space="preserve"> </w:t>
      </w:r>
      <w:r>
        <w:t xml:space="preserve">TP3 team members, </w:t>
      </w:r>
      <w:r w:rsidR="00C34B32">
        <w:t>…</w:t>
      </w:r>
      <w:r w:rsidR="0049509B">
        <w:t>).</w:t>
      </w:r>
      <w:r w:rsidR="00EB62D0">
        <w:t xml:space="preserve"> Individual feedback wil</w:t>
      </w:r>
      <w:r w:rsidR="00C34B32">
        <w:t>l be given.</w:t>
      </w:r>
    </w:p>
    <w:p w14:paraId="01B74B00" w14:textId="3AB8975D" w:rsidR="001D2472" w:rsidRDefault="001D2472" w:rsidP="001D2472">
      <w:pPr>
        <w:pStyle w:val="Prrafodelista"/>
        <w:numPr>
          <w:ilvl w:val="0"/>
          <w:numId w:val="18"/>
        </w:numPr>
        <w:jc w:val="both"/>
      </w:pPr>
      <w:r>
        <w:t xml:space="preserve">Julio &amp; Paul to set-up reviewers’ committees &amp; sessions chairs  </w:t>
      </w:r>
    </w:p>
    <w:p w14:paraId="31C7E1EC" w14:textId="77777777" w:rsidR="00F97E6E" w:rsidRDefault="00F97E6E" w:rsidP="00F97E6E">
      <w:pPr>
        <w:ind w:left="360"/>
        <w:jc w:val="both"/>
      </w:pPr>
    </w:p>
    <w:p w14:paraId="25CBBF8C" w14:textId="2CE5A2FE" w:rsidR="00784FDA" w:rsidRDefault="00784FDA" w:rsidP="007F3467">
      <w:pPr>
        <w:pStyle w:val="Prrafodelista"/>
        <w:numPr>
          <w:ilvl w:val="0"/>
          <w:numId w:val="8"/>
        </w:numPr>
        <w:jc w:val="both"/>
      </w:pPr>
      <w:r>
        <w:t>9:00 –</w:t>
      </w:r>
      <w:r w:rsidR="00192A95">
        <w:t xml:space="preserve"> 13</w:t>
      </w:r>
      <w:r>
        <w:t xml:space="preserve">:00: </w:t>
      </w:r>
      <w:r w:rsidR="000745E8">
        <w:t>Three</w:t>
      </w:r>
      <w:r>
        <w:t xml:space="preserve"> parallel </w:t>
      </w:r>
      <w:r w:rsidR="00E520A3">
        <w:t>sessions;</w:t>
      </w:r>
      <w:r w:rsidR="001D2472">
        <w:t xml:space="preserve"> </w:t>
      </w:r>
      <w:r w:rsidR="00E520A3">
        <w:t>including</w:t>
      </w:r>
      <w:r w:rsidR="001D2472">
        <w:t xml:space="preserve"> an invited talk for 45 min</w:t>
      </w:r>
    </w:p>
    <w:p w14:paraId="1480122A" w14:textId="7AA7F606" w:rsidR="00784FDA" w:rsidRDefault="00192A95" w:rsidP="007F3467">
      <w:pPr>
        <w:pStyle w:val="Prrafodelista"/>
        <w:numPr>
          <w:ilvl w:val="0"/>
          <w:numId w:val="8"/>
        </w:numPr>
        <w:jc w:val="both"/>
      </w:pPr>
      <w:r>
        <w:t>13:00 – 1</w:t>
      </w:r>
      <w:r w:rsidR="000745E8">
        <w:t>4</w:t>
      </w:r>
      <w:r>
        <w:t>:</w:t>
      </w:r>
      <w:r w:rsidR="000745E8">
        <w:t>3</w:t>
      </w:r>
      <w:r>
        <w:t xml:space="preserve">0: </w:t>
      </w:r>
      <w:r w:rsidR="000745E8">
        <w:t>Lunch</w:t>
      </w:r>
    </w:p>
    <w:p w14:paraId="18963E17" w14:textId="4A8F802C" w:rsidR="000745E8" w:rsidRDefault="000745E8" w:rsidP="007F3467">
      <w:pPr>
        <w:pStyle w:val="Prrafodelista"/>
        <w:numPr>
          <w:ilvl w:val="0"/>
          <w:numId w:val="8"/>
        </w:numPr>
        <w:jc w:val="both"/>
      </w:pPr>
      <w:r>
        <w:lastRenderedPageBreak/>
        <w:t xml:space="preserve">14:30 – 15:30: Individual feedback to the </w:t>
      </w:r>
      <w:r w:rsidR="00C6535D">
        <w:t>presenters</w:t>
      </w:r>
    </w:p>
    <w:p w14:paraId="052BAD5B" w14:textId="031956C8" w:rsidR="00EB62D0" w:rsidRDefault="00EB62D0" w:rsidP="007F3467">
      <w:pPr>
        <w:pStyle w:val="Prrafodelista"/>
        <w:numPr>
          <w:ilvl w:val="0"/>
          <w:numId w:val="8"/>
        </w:numPr>
        <w:jc w:val="both"/>
      </w:pPr>
      <w:r>
        <w:t>1</w:t>
      </w:r>
      <w:r w:rsidR="000745E8">
        <w:t>5</w:t>
      </w:r>
      <w:r>
        <w:t>:</w:t>
      </w:r>
      <w:r w:rsidR="000745E8">
        <w:t>3</w:t>
      </w:r>
      <w:r>
        <w:t>0 – 1</w:t>
      </w:r>
      <w:r w:rsidR="000745E8">
        <w:t>7:3</w:t>
      </w:r>
      <w:r>
        <w:t xml:space="preserve">0: </w:t>
      </w:r>
      <w:r w:rsidR="000745E8">
        <w:t xml:space="preserve">Poster Session -1 </w:t>
      </w:r>
      <w:r w:rsidR="001D2472">
        <w:t xml:space="preserve">(1 minute presentation) </w:t>
      </w:r>
    </w:p>
    <w:p w14:paraId="469ECA32" w14:textId="77777777" w:rsidR="00A43B9D" w:rsidRDefault="00A43B9D" w:rsidP="00A43B9D">
      <w:pPr>
        <w:ind w:left="360"/>
        <w:jc w:val="both"/>
      </w:pPr>
    </w:p>
    <w:p w14:paraId="1B9BE4BD" w14:textId="4891EE40" w:rsidR="0080047F" w:rsidRDefault="00812934" w:rsidP="000836D3">
      <w:pPr>
        <w:jc w:val="both"/>
      </w:pPr>
      <w:r>
        <w:t xml:space="preserve">Evening visit </w:t>
      </w:r>
      <w:proofErr w:type="spellStart"/>
      <w:r>
        <w:t>Rhum</w:t>
      </w:r>
      <w:proofErr w:type="spellEnd"/>
      <w:r>
        <w:t xml:space="preserve"> Factory or free </w:t>
      </w:r>
    </w:p>
    <w:p w14:paraId="521F37C3" w14:textId="77777777" w:rsidR="00812934" w:rsidRDefault="00812934" w:rsidP="000836D3">
      <w:pPr>
        <w:jc w:val="both"/>
      </w:pPr>
    </w:p>
    <w:p w14:paraId="07A377D4" w14:textId="213D327F" w:rsidR="00607C9C" w:rsidRPr="00A43B9D" w:rsidRDefault="00607C9C" w:rsidP="00A43B9D">
      <w:pPr>
        <w:rPr>
          <w:b/>
          <w:u w:val="single"/>
        </w:rPr>
      </w:pPr>
      <w:r w:rsidRPr="00B1575D">
        <w:rPr>
          <w:b/>
          <w:u w:val="single"/>
        </w:rPr>
        <w:t xml:space="preserve">DAY </w:t>
      </w:r>
      <w:r w:rsidR="00812934">
        <w:rPr>
          <w:b/>
          <w:u w:val="single"/>
        </w:rPr>
        <w:t>4</w:t>
      </w:r>
      <w:r w:rsidRPr="00B1575D">
        <w:rPr>
          <w:b/>
          <w:u w:val="single"/>
        </w:rPr>
        <w:t xml:space="preserve"> </w:t>
      </w:r>
      <w:r>
        <w:rPr>
          <w:b/>
          <w:u w:val="single"/>
        </w:rPr>
        <w:t>–</w:t>
      </w:r>
      <w:r w:rsidRPr="00B1575D">
        <w:rPr>
          <w:b/>
          <w:u w:val="single"/>
        </w:rPr>
        <w:t xml:space="preserve"> </w:t>
      </w:r>
      <w:r w:rsidR="00812934">
        <w:rPr>
          <w:b/>
          <w:u w:val="single"/>
        </w:rPr>
        <w:t>Thursday</w:t>
      </w:r>
      <w:r>
        <w:rPr>
          <w:b/>
          <w:u w:val="single"/>
        </w:rPr>
        <w:t xml:space="preserve"> </w:t>
      </w:r>
      <w:r w:rsidR="00812934">
        <w:rPr>
          <w:b/>
          <w:u w:val="single"/>
        </w:rPr>
        <w:t>9</w:t>
      </w:r>
      <w:r>
        <w:rPr>
          <w:b/>
          <w:u w:val="single"/>
        </w:rPr>
        <w:t>/11</w:t>
      </w:r>
      <w:r w:rsidRPr="00B1575D">
        <w:rPr>
          <w:b/>
          <w:u w:val="single"/>
        </w:rPr>
        <w:t>:</w:t>
      </w:r>
      <w:r>
        <w:t xml:space="preserve"> </w:t>
      </w:r>
      <w:r w:rsidRPr="00C805F6">
        <w:rPr>
          <w:b/>
        </w:rPr>
        <w:t>Interactive presentations</w:t>
      </w:r>
      <w:r>
        <w:t xml:space="preserve"> </w:t>
      </w:r>
      <w:r w:rsidR="00D84DC3">
        <w:t>2</w:t>
      </w:r>
      <w:r>
        <w:t xml:space="preserve"> – </w:t>
      </w:r>
      <w:r w:rsidR="000745E8">
        <w:t>responsible: Paul &amp; Julio</w:t>
      </w:r>
    </w:p>
    <w:p w14:paraId="3CCE948B" w14:textId="77777777" w:rsidR="00607C9C" w:rsidRDefault="00607C9C" w:rsidP="00607C9C">
      <w:pPr>
        <w:ind w:left="360"/>
        <w:jc w:val="both"/>
      </w:pPr>
    </w:p>
    <w:p w14:paraId="6555019A" w14:textId="03C91D01" w:rsidR="00D84DC3" w:rsidRDefault="00D84DC3" w:rsidP="00D84DC3">
      <w:pPr>
        <w:pStyle w:val="Prrafodelista"/>
        <w:numPr>
          <w:ilvl w:val="0"/>
          <w:numId w:val="8"/>
        </w:numPr>
        <w:jc w:val="both"/>
      </w:pPr>
      <w:r>
        <w:t>9:00 – 13:00: Three parallel sessions (human &amp; exact/applied sciences)</w:t>
      </w:r>
    </w:p>
    <w:p w14:paraId="092B5F8B" w14:textId="77777777" w:rsidR="00D84DC3" w:rsidRDefault="00D84DC3" w:rsidP="00D84DC3">
      <w:pPr>
        <w:pStyle w:val="Prrafodelista"/>
        <w:numPr>
          <w:ilvl w:val="0"/>
          <w:numId w:val="8"/>
        </w:numPr>
        <w:jc w:val="both"/>
      </w:pPr>
      <w:r>
        <w:t>13:00 – 14:30: Lunch</w:t>
      </w:r>
    </w:p>
    <w:p w14:paraId="5FFD0EDE" w14:textId="77777777" w:rsidR="00D84DC3" w:rsidRDefault="00D84DC3" w:rsidP="00D84DC3">
      <w:pPr>
        <w:pStyle w:val="Prrafodelista"/>
        <w:numPr>
          <w:ilvl w:val="0"/>
          <w:numId w:val="8"/>
        </w:numPr>
        <w:jc w:val="both"/>
      </w:pPr>
      <w:r>
        <w:t>14:30 – 15:30: Individual feedback to the students</w:t>
      </w:r>
    </w:p>
    <w:p w14:paraId="0A303D68" w14:textId="71B190A8" w:rsidR="00D84DC3" w:rsidRDefault="00D84DC3" w:rsidP="00D84DC3">
      <w:pPr>
        <w:pStyle w:val="Prrafodelista"/>
        <w:numPr>
          <w:ilvl w:val="0"/>
          <w:numId w:val="8"/>
        </w:numPr>
        <w:jc w:val="both"/>
      </w:pPr>
      <w:r>
        <w:t xml:space="preserve">15:30 – 17:30: Poster Session - 2 </w:t>
      </w:r>
    </w:p>
    <w:p w14:paraId="12768CCE" w14:textId="77777777" w:rsidR="00465189" w:rsidRDefault="00465189" w:rsidP="00465189">
      <w:pPr>
        <w:jc w:val="both"/>
      </w:pPr>
    </w:p>
    <w:p w14:paraId="50AC779C" w14:textId="77777777" w:rsidR="00812934" w:rsidRDefault="00812934" w:rsidP="00812934">
      <w:pPr>
        <w:jc w:val="both"/>
      </w:pPr>
      <w:r w:rsidRPr="00B050DE">
        <w:rPr>
          <w:b/>
        </w:rPr>
        <w:t>Evening</w:t>
      </w:r>
      <w:r>
        <w:t xml:space="preserve">: 19:30 – 22:30 Workshop Dinner and Best papers &amp; Best projects awards – official end of the PhD Week </w:t>
      </w:r>
    </w:p>
    <w:p w14:paraId="76ADFE7F" w14:textId="77777777" w:rsidR="00812934" w:rsidRDefault="00812934" w:rsidP="0044464F">
      <w:pPr>
        <w:jc w:val="both"/>
        <w:rPr>
          <w:b/>
          <w:u w:val="single"/>
        </w:rPr>
      </w:pPr>
    </w:p>
    <w:p w14:paraId="5ACF4A0A" w14:textId="3943BCC7" w:rsidR="0044464F" w:rsidRPr="0044464F" w:rsidRDefault="0044464F" w:rsidP="0044464F">
      <w:pPr>
        <w:jc w:val="both"/>
        <w:rPr>
          <w:u w:val="single"/>
        </w:rPr>
      </w:pPr>
      <w:r w:rsidRPr="0044464F">
        <w:rPr>
          <w:b/>
          <w:u w:val="single"/>
        </w:rPr>
        <w:t>Friday 10/11:</w:t>
      </w:r>
      <w:r w:rsidRPr="00661022">
        <w:t xml:space="preserve"> </w:t>
      </w:r>
    </w:p>
    <w:p w14:paraId="22547F95" w14:textId="624EBD52" w:rsidR="0044464F" w:rsidRDefault="0044464F" w:rsidP="0044464F">
      <w:pPr>
        <w:pStyle w:val="Prrafodelista"/>
        <w:numPr>
          <w:ilvl w:val="0"/>
          <w:numId w:val="13"/>
        </w:numPr>
        <w:jc w:val="both"/>
      </w:pPr>
      <w:r>
        <w:t xml:space="preserve">Social activity </w:t>
      </w:r>
      <w:r w:rsidR="00812934">
        <w:t xml:space="preserve">organized by our Cuban friends </w:t>
      </w:r>
      <w:r>
        <w:t xml:space="preserve">for </w:t>
      </w:r>
      <w:proofErr w:type="spellStart"/>
      <w:r>
        <w:t>Blegian</w:t>
      </w:r>
      <w:proofErr w:type="spellEnd"/>
      <w:r>
        <w:t xml:space="preserve"> PhD students – Responsible: Eduardo, Julio , </w:t>
      </w:r>
      <w:proofErr w:type="spellStart"/>
      <w:r>
        <w:t>Neris</w:t>
      </w:r>
      <w:proofErr w:type="spellEnd"/>
    </w:p>
    <w:p w14:paraId="45A85871" w14:textId="77777777" w:rsidR="0044464F" w:rsidRDefault="0044464F" w:rsidP="0044464F">
      <w:pPr>
        <w:pStyle w:val="Prrafodelista"/>
        <w:numPr>
          <w:ilvl w:val="1"/>
          <w:numId w:val="13"/>
        </w:numPr>
        <w:jc w:val="both"/>
      </w:pPr>
      <w:r>
        <w:t xml:space="preserve">Visit labs of the universities, schools </w:t>
      </w:r>
    </w:p>
    <w:p w14:paraId="74C55656" w14:textId="77777777" w:rsidR="0044464F" w:rsidRDefault="0044464F" w:rsidP="0044464F">
      <w:pPr>
        <w:pStyle w:val="Prrafodelista"/>
        <w:numPr>
          <w:ilvl w:val="1"/>
          <w:numId w:val="13"/>
        </w:numPr>
        <w:jc w:val="both"/>
      </w:pPr>
      <w:r>
        <w:t xml:space="preserve">Meetings with students </w:t>
      </w:r>
    </w:p>
    <w:p w14:paraId="000CDC94" w14:textId="7B75E454" w:rsidR="0044464F" w:rsidRPr="003400F5" w:rsidRDefault="0044464F" w:rsidP="0044464F">
      <w:pPr>
        <w:pStyle w:val="Prrafodelista"/>
        <w:numPr>
          <w:ilvl w:val="1"/>
          <w:numId w:val="13"/>
        </w:numPr>
        <w:jc w:val="both"/>
      </w:pPr>
      <w:r>
        <w:t>Visit to city, …</w:t>
      </w:r>
    </w:p>
    <w:p w14:paraId="6CECF059" w14:textId="77777777" w:rsidR="00812934" w:rsidRPr="00812934" w:rsidRDefault="00812934" w:rsidP="00812934">
      <w:pPr>
        <w:pStyle w:val="Prrafodelista"/>
        <w:numPr>
          <w:ilvl w:val="0"/>
          <w:numId w:val="13"/>
        </w:numPr>
        <w:rPr>
          <w:b/>
          <w:u w:val="single"/>
        </w:rPr>
      </w:pPr>
      <w:r w:rsidRPr="00812934">
        <w:rPr>
          <w:b/>
          <w:u w:val="single"/>
        </w:rPr>
        <w:t xml:space="preserve">Workshop Photography Bert </w:t>
      </w:r>
      <w:proofErr w:type="spellStart"/>
      <w:r w:rsidRPr="00812934">
        <w:rPr>
          <w:b/>
          <w:u w:val="single"/>
        </w:rPr>
        <w:t>Dankaert</w:t>
      </w:r>
      <w:proofErr w:type="spellEnd"/>
      <w:r w:rsidRPr="00812934">
        <w:rPr>
          <w:b/>
          <w:u w:val="single"/>
        </w:rPr>
        <w:t xml:space="preserve"> </w:t>
      </w:r>
      <w:r w:rsidRPr="00190DEB">
        <w:t>Responsible</w:t>
      </w:r>
      <w:r w:rsidRPr="00E11786">
        <w:t xml:space="preserve">: </w:t>
      </w:r>
      <w:proofErr w:type="spellStart"/>
      <w:r w:rsidRPr="00E11786">
        <w:t>Phillippe</w:t>
      </w:r>
      <w:proofErr w:type="spellEnd"/>
      <w:r w:rsidRPr="00E11786">
        <w:t xml:space="preserve"> </w:t>
      </w:r>
      <w:r>
        <w:t xml:space="preserve">, </w:t>
      </w:r>
      <w:proofErr w:type="spellStart"/>
      <w:r>
        <w:t>Neris</w:t>
      </w:r>
      <w:proofErr w:type="spellEnd"/>
    </w:p>
    <w:p w14:paraId="58CD839C" w14:textId="77777777" w:rsidR="00812934" w:rsidRPr="00E11786" w:rsidRDefault="00812934" w:rsidP="00812934">
      <w:pPr>
        <w:pStyle w:val="Prrafodelista"/>
      </w:pPr>
      <w:r w:rsidRPr="00E11786">
        <w:t xml:space="preserve">workshop will be given by the Photographer </w:t>
      </w:r>
      <w:r>
        <w:t xml:space="preserve">to students in journalism and media </w:t>
      </w:r>
    </w:p>
    <w:p w14:paraId="5713D6D4" w14:textId="4923BFAC" w:rsidR="00A420F7" w:rsidRDefault="00A420F7" w:rsidP="00EF36A8">
      <w:pPr>
        <w:jc w:val="both"/>
      </w:pPr>
    </w:p>
    <w:p w14:paraId="724D4A54" w14:textId="10A251CB" w:rsidR="00EF36A8" w:rsidRPr="00465189" w:rsidRDefault="00EF36A8" w:rsidP="00EF36A8">
      <w:pPr>
        <w:jc w:val="both"/>
      </w:pPr>
      <w:r w:rsidRPr="007C29A1">
        <w:rPr>
          <w:b/>
          <w:u w:val="single"/>
        </w:rPr>
        <w:t xml:space="preserve">Saturday </w:t>
      </w:r>
      <w:r w:rsidR="00E51BF9">
        <w:rPr>
          <w:b/>
          <w:u w:val="single"/>
        </w:rPr>
        <w:t>11/11</w:t>
      </w:r>
      <w:r w:rsidR="00465189">
        <w:rPr>
          <w:b/>
          <w:u w:val="single"/>
        </w:rPr>
        <w:t xml:space="preserve">: </w:t>
      </w:r>
      <w:proofErr w:type="spellStart"/>
      <w:r w:rsidR="00465189">
        <w:rPr>
          <w:b/>
          <w:u w:val="single"/>
        </w:rPr>
        <w:t>Semana</w:t>
      </w:r>
      <w:proofErr w:type="spellEnd"/>
      <w:r w:rsidR="00465189">
        <w:rPr>
          <w:b/>
          <w:u w:val="single"/>
        </w:rPr>
        <w:t xml:space="preserve"> </w:t>
      </w:r>
      <w:proofErr w:type="spellStart"/>
      <w:r w:rsidR="00465189">
        <w:rPr>
          <w:b/>
          <w:u w:val="single"/>
        </w:rPr>
        <w:t>Belga</w:t>
      </w:r>
      <w:proofErr w:type="spellEnd"/>
      <w:r w:rsidR="00465189">
        <w:rPr>
          <w:b/>
          <w:u w:val="single"/>
        </w:rPr>
        <w:t xml:space="preserve"> Cultural activity: </w:t>
      </w:r>
      <w:r w:rsidR="00465189" w:rsidRPr="00465189">
        <w:t>Responsible: Philippe</w:t>
      </w:r>
      <w:r w:rsidR="00465189">
        <w:t xml:space="preserve"> &amp;</w:t>
      </w:r>
      <w:r w:rsidR="00465189" w:rsidRPr="00465189">
        <w:t xml:space="preserve"> </w:t>
      </w:r>
      <w:proofErr w:type="spellStart"/>
      <w:r w:rsidR="00465189" w:rsidRPr="00465189">
        <w:t>Neris</w:t>
      </w:r>
      <w:proofErr w:type="spellEnd"/>
    </w:p>
    <w:p w14:paraId="3E698AFB" w14:textId="77777777" w:rsidR="00190DEB" w:rsidRDefault="00417468" w:rsidP="00EF36A8">
      <w:pPr>
        <w:pStyle w:val="Prrafodelista"/>
        <w:numPr>
          <w:ilvl w:val="0"/>
          <w:numId w:val="5"/>
        </w:numPr>
        <w:jc w:val="both"/>
      </w:pPr>
      <w:r>
        <w:t>Pho</w:t>
      </w:r>
      <w:r w:rsidR="00D84DC3">
        <w:t xml:space="preserve">tography </w:t>
      </w:r>
      <w:r w:rsidR="00190DEB">
        <w:t xml:space="preserve">exhibition – Bert </w:t>
      </w:r>
      <w:proofErr w:type="spellStart"/>
      <w:r w:rsidR="00190DEB">
        <w:t>Dankaert</w:t>
      </w:r>
      <w:proofErr w:type="spellEnd"/>
      <w:r w:rsidR="00190DEB">
        <w:t xml:space="preserve"> </w:t>
      </w:r>
      <w:r w:rsidR="00D84DC3">
        <w:t xml:space="preserve"> </w:t>
      </w:r>
    </w:p>
    <w:p w14:paraId="0CECCF21" w14:textId="2FCB3011" w:rsidR="00417468" w:rsidRDefault="00190DEB" w:rsidP="00EF36A8">
      <w:pPr>
        <w:pStyle w:val="Prrafodelista"/>
        <w:numPr>
          <w:ilvl w:val="0"/>
          <w:numId w:val="5"/>
        </w:numPr>
        <w:jc w:val="both"/>
      </w:pPr>
      <w:r>
        <w:t xml:space="preserve">Possible Photography workshop with children by a student of Paulo (depending on finance)  </w:t>
      </w:r>
    </w:p>
    <w:p w14:paraId="4421410C" w14:textId="3A3C5DEC" w:rsidR="00EF36A8" w:rsidRDefault="00190DEB" w:rsidP="00EF47CD">
      <w:pPr>
        <w:pStyle w:val="Prrafodelista"/>
        <w:numPr>
          <w:ilvl w:val="0"/>
          <w:numId w:val="5"/>
        </w:numPr>
        <w:jc w:val="both"/>
      </w:pPr>
      <w:r>
        <w:t xml:space="preserve">One or two Belgian movies – Phillipe will organize and make presentation </w:t>
      </w:r>
    </w:p>
    <w:p w14:paraId="2F25731C" w14:textId="0486BEC8" w:rsidR="00A420F7" w:rsidRDefault="00A420F7" w:rsidP="00EF36A8">
      <w:pPr>
        <w:jc w:val="both"/>
      </w:pPr>
    </w:p>
    <w:sectPr w:rsidR="00A420F7" w:rsidSect="00196444">
      <w:headerReference w:type="default" r:id="rId8"/>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06659" w14:textId="77777777" w:rsidR="00E14072" w:rsidRDefault="00E14072" w:rsidP="00983620">
      <w:r>
        <w:separator/>
      </w:r>
    </w:p>
  </w:endnote>
  <w:endnote w:type="continuationSeparator" w:id="0">
    <w:p w14:paraId="02A6F1BB" w14:textId="77777777" w:rsidR="00E14072" w:rsidRDefault="00E14072" w:rsidP="0098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54952" w14:textId="2387969F" w:rsidR="00E2318A" w:rsidRPr="00E2318A" w:rsidRDefault="00E2318A">
    <w:pPr>
      <w:pStyle w:val="Piedepgina"/>
      <w:rPr>
        <w:sz w:val="18"/>
      </w:rPr>
    </w:pPr>
    <w:r w:rsidRPr="00E2318A">
      <w:rPr>
        <w:sz w:val="18"/>
      </w:rPr>
      <w:t>PhD Workshop  “Bringing Knowledge into practice”</w:t>
    </w:r>
    <w:r>
      <w:rPr>
        <w:sz w:val="18"/>
      </w:rPr>
      <w:tab/>
    </w:r>
    <w:r>
      <w:rPr>
        <w:sz w:val="18"/>
      </w:rPr>
      <w:tab/>
    </w:r>
    <w:r w:rsidRPr="00E2318A">
      <w:rPr>
        <w:sz w:val="18"/>
      </w:rPr>
      <w:t xml:space="preserve">Page </w:t>
    </w:r>
    <w:r w:rsidRPr="00E2318A">
      <w:rPr>
        <w:b/>
        <w:bCs/>
        <w:sz w:val="18"/>
      </w:rPr>
      <w:fldChar w:fldCharType="begin"/>
    </w:r>
    <w:r w:rsidRPr="00E2318A">
      <w:rPr>
        <w:b/>
        <w:bCs/>
        <w:sz w:val="18"/>
      </w:rPr>
      <w:instrText xml:space="preserve"> PAGE  \* Arabic  \* MERGEFORMAT </w:instrText>
    </w:r>
    <w:r w:rsidRPr="00E2318A">
      <w:rPr>
        <w:b/>
        <w:bCs/>
        <w:sz w:val="18"/>
      </w:rPr>
      <w:fldChar w:fldCharType="separate"/>
    </w:r>
    <w:r w:rsidR="008275CA">
      <w:rPr>
        <w:b/>
        <w:bCs/>
        <w:noProof/>
        <w:sz w:val="18"/>
      </w:rPr>
      <w:t>3</w:t>
    </w:r>
    <w:r w:rsidRPr="00E2318A">
      <w:rPr>
        <w:b/>
        <w:bCs/>
        <w:sz w:val="18"/>
      </w:rPr>
      <w:fldChar w:fldCharType="end"/>
    </w:r>
    <w:r w:rsidRPr="00E2318A">
      <w:rPr>
        <w:sz w:val="18"/>
      </w:rPr>
      <w:t xml:space="preserve"> of </w:t>
    </w:r>
    <w:r w:rsidRPr="00E2318A">
      <w:rPr>
        <w:b/>
        <w:bCs/>
        <w:sz w:val="18"/>
      </w:rPr>
      <w:fldChar w:fldCharType="begin"/>
    </w:r>
    <w:r w:rsidRPr="00E2318A">
      <w:rPr>
        <w:b/>
        <w:bCs/>
        <w:sz w:val="18"/>
      </w:rPr>
      <w:instrText xml:space="preserve"> NUMPAGES  \* Arabic  \* MERGEFORMAT </w:instrText>
    </w:r>
    <w:r w:rsidRPr="00E2318A">
      <w:rPr>
        <w:b/>
        <w:bCs/>
        <w:sz w:val="18"/>
      </w:rPr>
      <w:fldChar w:fldCharType="separate"/>
    </w:r>
    <w:r w:rsidR="008275CA">
      <w:rPr>
        <w:b/>
        <w:bCs/>
        <w:noProof/>
        <w:sz w:val="18"/>
      </w:rPr>
      <w:t>4</w:t>
    </w:r>
    <w:r w:rsidRPr="00E2318A">
      <w:rP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3A513" w14:textId="77777777" w:rsidR="00E14072" w:rsidRDefault="00E14072" w:rsidP="00983620">
      <w:r>
        <w:separator/>
      </w:r>
    </w:p>
  </w:footnote>
  <w:footnote w:type="continuationSeparator" w:id="0">
    <w:p w14:paraId="3D0D2564" w14:textId="77777777" w:rsidR="00E14072" w:rsidRDefault="00E14072" w:rsidP="00983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9F81C" w14:textId="78EE6BA0" w:rsidR="00E2318A" w:rsidRDefault="00A92436">
    <w:pPr>
      <w:pStyle w:val="Encabezado"/>
    </w:pPr>
    <w:r>
      <w:rPr>
        <w:rFonts w:ascii="Bookman Old Style" w:hAnsi="Bookman Old Style"/>
        <w:b/>
        <w:noProof/>
        <w:sz w:val="36"/>
        <w:szCs w:val="22"/>
        <w:lang w:val="pt-BR" w:eastAsia="pt-BR"/>
      </w:rPr>
      <w:drawing>
        <wp:inline distT="0" distB="0" distL="0" distR="0" wp14:anchorId="5A0F7658" wp14:editId="44413D85">
          <wp:extent cx="6204711" cy="1181100"/>
          <wp:effectExtent l="0" t="0" r="5715" b="0"/>
          <wp:docPr id="1" name="Imagen 1" descr="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4210" cy="11848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0310"/>
    <w:multiLevelType w:val="hybridMultilevel"/>
    <w:tmpl w:val="545C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92933"/>
    <w:multiLevelType w:val="multilevel"/>
    <w:tmpl w:val="75D63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3C21DCE"/>
    <w:multiLevelType w:val="hybridMultilevel"/>
    <w:tmpl w:val="2152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32A1B"/>
    <w:multiLevelType w:val="hybridMultilevel"/>
    <w:tmpl w:val="FC10A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474365"/>
    <w:multiLevelType w:val="hybridMultilevel"/>
    <w:tmpl w:val="57CE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847E3"/>
    <w:multiLevelType w:val="hybridMultilevel"/>
    <w:tmpl w:val="3D80C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011F6"/>
    <w:multiLevelType w:val="hybridMultilevel"/>
    <w:tmpl w:val="35F667D0"/>
    <w:lvl w:ilvl="0" w:tplc="80CCB5A0">
      <w:numFmt w:val="bullet"/>
      <w:lvlText w:val="-"/>
      <w:lvlJc w:val="left"/>
      <w:pPr>
        <w:ind w:left="720" w:hanging="360"/>
      </w:pPr>
      <w:rPr>
        <w:rFonts w:ascii="Cambria" w:eastAsiaTheme="minorEastAsia"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2452D93"/>
    <w:multiLevelType w:val="hybridMultilevel"/>
    <w:tmpl w:val="39C0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204A8"/>
    <w:multiLevelType w:val="hybridMultilevel"/>
    <w:tmpl w:val="8862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196A2D"/>
    <w:multiLevelType w:val="hybridMultilevel"/>
    <w:tmpl w:val="D4FA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6E3E7B"/>
    <w:multiLevelType w:val="hybridMultilevel"/>
    <w:tmpl w:val="8C1E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F8370A"/>
    <w:multiLevelType w:val="hybridMultilevel"/>
    <w:tmpl w:val="6F2C7E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F1F181A"/>
    <w:multiLevelType w:val="hybridMultilevel"/>
    <w:tmpl w:val="A01CF2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0174553"/>
    <w:multiLevelType w:val="multilevel"/>
    <w:tmpl w:val="A24CD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18A0492"/>
    <w:multiLevelType w:val="hybridMultilevel"/>
    <w:tmpl w:val="198435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4A2531"/>
    <w:multiLevelType w:val="hybridMultilevel"/>
    <w:tmpl w:val="1B5E4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291039"/>
    <w:multiLevelType w:val="hybridMultilevel"/>
    <w:tmpl w:val="3E244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A6418B"/>
    <w:multiLevelType w:val="hybridMultilevel"/>
    <w:tmpl w:val="8040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4"/>
  </w:num>
  <w:num w:numId="4">
    <w:abstractNumId w:val="5"/>
  </w:num>
  <w:num w:numId="5">
    <w:abstractNumId w:val="7"/>
  </w:num>
  <w:num w:numId="6">
    <w:abstractNumId w:val="0"/>
  </w:num>
  <w:num w:numId="7">
    <w:abstractNumId w:val="2"/>
  </w:num>
  <w:num w:numId="8">
    <w:abstractNumId w:val="16"/>
  </w:num>
  <w:num w:numId="9">
    <w:abstractNumId w:val="8"/>
  </w:num>
  <w:num w:numId="10">
    <w:abstractNumId w:val="17"/>
  </w:num>
  <w:num w:numId="11">
    <w:abstractNumId w:val="12"/>
  </w:num>
  <w:num w:numId="12">
    <w:abstractNumId w:val="9"/>
  </w:num>
  <w:num w:numId="13">
    <w:abstractNumId w:val="13"/>
  </w:num>
  <w:num w:numId="14">
    <w:abstractNumId w:val="1"/>
  </w:num>
  <w:num w:numId="15">
    <w:abstractNumId w:val="3"/>
  </w:num>
  <w:num w:numId="16">
    <w:abstractNumId w:val="14"/>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F5"/>
    <w:rsid w:val="00016588"/>
    <w:rsid w:val="000247FA"/>
    <w:rsid w:val="00046387"/>
    <w:rsid w:val="0006353A"/>
    <w:rsid w:val="000745E8"/>
    <w:rsid w:val="00080E9D"/>
    <w:rsid w:val="000836D3"/>
    <w:rsid w:val="0009105A"/>
    <w:rsid w:val="00117402"/>
    <w:rsid w:val="00127BDB"/>
    <w:rsid w:val="00131ADF"/>
    <w:rsid w:val="001429DC"/>
    <w:rsid w:val="00184038"/>
    <w:rsid w:val="00190DEB"/>
    <w:rsid w:val="00192A95"/>
    <w:rsid w:val="00196444"/>
    <w:rsid w:val="001A4C9C"/>
    <w:rsid w:val="001B4080"/>
    <w:rsid w:val="001D2472"/>
    <w:rsid w:val="001D3137"/>
    <w:rsid w:val="00203B88"/>
    <w:rsid w:val="00210C50"/>
    <w:rsid w:val="00216997"/>
    <w:rsid w:val="00223CF5"/>
    <w:rsid w:val="0023417D"/>
    <w:rsid w:val="0025701E"/>
    <w:rsid w:val="00270590"/>
    <w:rsid w:val="0027251F"/>
    <w:rsid w:val="00275597"/>
    <w:rsid w:val="00284C97"/>
    <w:rsid w:val="002A2B67"/>
    <w:rsid w:val="002F3190"/>
    <w:rsid w:val="003035B7"/>
    <w:rsid w:val="0031222F"/>
    <w:rsid w:val="0031493A"/>
    <w:rsid w:val="003400F5"/>
    <w:rsid w:val="0035343A"/>
    <w:rsid w:val="003A0DE6"/>
    <w:rsid w:val="003A4943"/>
    <w:rsid w:val="003B1F51"/>
    <w:rsid w:val="003D2F80"/>
    <w:rsid w:val="003D69EC"/>
    <w:rsid w:val="003F226E"/>
    <w:rsid w:val="00417468"/>
    <w:rsid w:val="00437C4E"/>
    <w:rsid w:val="0044464F"/>
    <w:rsid w:val="00463EB1"/>
    <w:rsid w:val="00465189"/>
    <w:rsid w:val="004863FF"/>
    <w:rsid w:val="0049509B"/>
    <w:rsid w:val="004D309E"/>
    <w:rsid w:val="00500556"/>
    <w:rsid w:val="00534EF3"/>
    <w:rsid w:val="005514EB"/>
    <w:rsid w:val="0055676F"/>
    <w:rsid w:val="00584B57"/>
    <w:rsid w:val="005D0E9A"/>
    <w:rsid w:val="005E3DA5"/>
    <w:rsid w:val="005F25FE"/>
    <w:rsid w:val="00607C9C"/>
    <w:rsid w:val="00661022"/>
    <w:rsid w:val="00661516"/>
    <w:rsid w:val="00662FFD"/>
    <w:rsid w:val="006B564E"/>
    <w:rsid w:val="006F043D"/>
    <w:rsid w:val="0070344D"/>
    <w:rsid w:val="00727AD2"/>
    <w:rsid w:val="0074163D"/>
    <w:rsid w:val="00742B67"/>
    <w:rsid w:val="007664CA"/>
    <w:rsid w:val="00784FDA"/>
    <w:rsid w:val="007932E5"/>
    <w:rsid w:val="007A4A69"/>
    <w:rsid w:val="007B3E86"/>
    <w:rsid w:val="007C29A1"/>
    <w:rsid w:val="007F3467"/>
    <w:rsid w:val="0080047F"/>
    <w:rsid w:val="00812934"/>
    <w:rsid w:val="00815C59"/>
    <w:rsid w:val="008275CA"/>
    <w:rsid w:val="008471CE"/>
    <w:rsid w:val="00856A19"/>
    <w:rsid w:val="008744E1"/>
    <w:rsid w:val="008D2239"/>
    <w:rsid w:val="00901FAD"/>
    <w:rsid w:val="00922A0D"/>
    <w:rsid w:val="00922C25"/>
    <w:rsid w:val="00930EEC"/>
    <w:rsid w:val="0093432D"/>
    <w:rsid w:val="00983620"/>
    <w:rsid w:val="009A340F"/>
    <w:rsid w:val="009E650B"/>
    <w:rsid w:val="00A0235D"/>
    <w:rsid w:val="00A046AA"/>
    <w:rsid w:val="00A14772"/>
    <w:rsid w:val="00A420F7"/>
    <w:rsid w:val="00A431E2"/>
    <w:rsid w:val="00A43B9D"/>
    <w:rsid w:val="00A4516D"/>
    <w:rsid w:val="00A86D0E"/>
    <w:rsid w:val="00A92436"/>
    <w:rsid w:val="00A94151"/>
    <w:rsid w:val="00AB1F98"/>
    <w:rsid w:val="00AF7E5D"/>
    <w:rsid w:val="00B0151D"/>
    <w:rsid w:val="00B050DE"/>
    <w:rsid w:val="00B1575D"/>
    <w:rsid w:val="00B215D8"/>
    <w:rsid w:val="00B43997"/>
    <w:rsid w:val="00B54A19"/>
    <w:rsid w:val="00BE7558"/>
    <w:rsid w:val="00C010FB"/>
    <w:rsid w:val="00C06FBC"/>
    <w:rsid w:val="00C146B8"/>
    <w:rsid w:val="00C34B32"/>
    <w:rsid w:val="00C41F40"/>
    <w:rsid w:val="00C6535D"/>
    <w:rsid w:val="00C805F6"/>
    <w:rsid w:val="00CA6F77"/>
    <w:rsid w:val="00CE41BA"/>
    <w:rsid w:val="00CF2991"/>
    <w:rsid w:val="00D4673D"/>
    <w:rsid w:val="00D50DDF"/>
    <w:rsid w:val="00D56892"/>
    <w:rsid w:val="00D70AC5"/>
    <w:rsid w:val="00D84DC3"/>
    <w:rsid w:val="00D87196"/>
    <w:rsid w:val="00DC0EC8"/>
    <w:rsid w:val="00E11786"/>
    <w:rsid w:val="00E14072"/>
    <w:rsid w:val="00E2318A"/>
    <w:rsid w:val="00E40C2D"/>
    <w:rsid w:val="00E51BF9"/>
    <w:rsid w:val="00E520A3"/>
    <w:rsid w:val="00E71D60"/>
    <w:rsid w:val="00E83B11"/>
    <w:rsid w:val="00E95619"/>
    <w:rsid w:val="00EA7D32"/>
    <w:rsid w:val="00EB3876"/>
    <w:rsid w:val="00EB62D0"/>
    <w:rsid w:val="00EC37BC"/>
    <w:rsid w:val="00EE7D40"/>
    <w:rsid w:val="00EF36A8"/>
    <w:rsid w:val="00EF47CD"/>
    <w:rsid w:val="00F05C52"/>
    <w:rsid w:val="00F3006C"/>
    <w:rsid w:val="00F30783"/>
    <w:rsid w:val="00F31093"/>
    <w:rsid w:val="00F372EE"/>
    <w:rsid w:val="00F430E9"/>
    <w:rsid w:val="00F4595B"/>
    <w:rsid w:val="00F56F49"/>
    <w:rsid w:val="00F73B3F"/>
    <w:rsid w:val="00F951FB"/>
    <w:rsid w:val="00F97E6E"/>
    <w:rsid w:val="00FB7C4C"/>
    <w:rsid w:val="00FF3ABD"/>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7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6997"/>
    <w:pPr>
      <w:ind w:left="720"/>
      <w:contextualSpacing/>
    </w:pPr>
  </w:style>
  <w:style w:type="character" w:styleId="Refdecomentario">
    <w:name w:val="annotation reference"/>
    <w:basedOn w:val="Fuentedeprrafopredeter"/>
    <w:uiPriority w:val="99"/>
    <w:semiHidden/>
    <w:unhideWhenUsed/>
    <w:rsid w:val="00223CF5"/>
    <w:rPr>
      <w:sz w:val="16"/>
      <w:szCs w:val="16"/>
    </w:rPr>
  </w:style>
  <w:style w:type="paragraph" w:styleId="Textocomentario">
    <w:name w:val="annotation text"/>
    <w:basedOn w:val="Normal"/>
    <w:link w:val="TextocomentarioCar"/>
    <w:uiPriority w:val="99"/>
    <w:semiHidden/>
    <w:unhideWhenUsed/>
    <w:rsid w:val="00223CF5"/>
    <w:rPr>
      <w:sz w:val="20"/>
      <w:szCs w:val="20"/>
    </w:rPr>
  </w:style>
  <w:style w:type="character" w:customStyle="1" w:styleId="TextocomentarioCar">
    <w:name w:val="Texto comentario Car"/>
    <w:basedOn w:val="Fuentedeprrafopredeter"/>
    <w:link w:val="Textocomentario"/>
    <w:uiPriority w:val="99"/>
    <w:semiHidden/>
    <w:rsid w:val="00223CF5"/>
    <w:rPr>
      <w:sz w:val="20"/>
      <w:szCs w:val="20"/>
    </w:rPr>
  </w:style>
  <w:style w:type="paragraph" w:styleId="Asuntodelcomentario">
    <w:name w:val="annotation subject"/>
    <w:basedOn w:val="Textocomentario"/>
    <w:next w:val="Textocomentario"/>
    <w:link w:val="AsuntodelcomentarioCar"/>
    <w:uiPriority w:val="99"/>
    <w:semiHidden/>
    <w:unhideWhenUsed/>
    <w:rsid w:val="00223CF5"/>
    <w:rPr>
      <w:b/>
      <w:bCs/>
    </w:rPr>
  </w:style>
  <w:style w:type="character" w:customStyle="1" w:styleId="AsuntodelcomentarioCar">
    <w:name w:val="Asunto del comentario Car"/>
    <w:basedOn w:val="TextocomentarioCar"/>
    <w:link w:val="Asuntodelcomentario"/>
    <w:uiPriority w:val="99"/>
    <w:semiHidden/>
    <w:rsid w:val="00223CF5"/>
    <w:rPr>
      <w:b/>
      <w:bCs/>
      <w:sz w:val="20"/>
      <w:szCs w:val="20"/>
    </w:rPr>
  </w:style>
  <w:style w:type="paragraph" w:styleId="Textodeglobo">
    <w:name w:val="Balloon Text"/>
    <w:basedOn w:val="Normal"/>
    <w:link w:val="TextodegloboCar"/>
    <w:uiPriority w:val="99"/>
    <w:semiHidden/>
    <w:unhideWhenUsed/>
    <w:rsid w:val="00223CF5"/>
    <w:rPr>
      <w:rFonts w:ascii="Tahoma" w:hAnsi="Tahoma" w:cs="Tahoma"/>
      <w:sz w:val="16"/>
      <w:szCs w:val="16"/>
    </w:rPr>
  </w:style>
  <w:style w:type="character" w:customStyle="1" w:styleId="TextodegloboCar">
    <w:name w:val="Texto de globo Car"/>
    <w:basedOn w:val="Fuentedeprrafopredeter"/>
    <w:link w:val="Textodeglobo"/>
    <w:uiPriority w:val="99"/>
    <w:semiHidden/>
    <w:rsid w:val="00223CF5"/>
    <w:rPr>
      <w:rFonts w:ascii="Tahoma" w:hAnsi="Tahoma" w:cs="Tahoma"/>
      <w:sz w:val="16"/>
      <w:szCs w:val="16"/>
    </w:rPr>
  </w:style>
  <w:style w:type="character" w:styleId="Hipervnculo">
    <w:name w:val="Hyperlink"/>
    <w:basedOn w:val="Fuentedeprrafopredeter"/>
    <w:uiPriority w:val="99"/>
    <w:unhideWhenUsed/>
    <w:rsid w:val="00127BDB"/>
    <w:rPr>
      <w:color w:val="0000FF" w:themeColor="hyperlink"/>
      <w:u w:val="single"/>
    </w:rPr>
  </w:style>
  <w:style w:type="character" w:styleId="Hipervnculovisitado">
    <w:name w:val="FollowedHyperlink"/>
    <w:basedOn w:val="Fuentedeprrafopredeter"/>
    <w:uiPriority w:val="99"/>
    <w:semiHidden/>
    <w:unhideWhenUsed/>
    <w:rsid w:val="00C805F6"/>
    <w:rPr>
      <w:color w:val="800080" w:themeColor="followedHyperlink"/>
      <w:u w:val="single"/>
    </w:rPr>
  </w:style>
  <w:style w:type="paragraph" w:styleId="Encabezado">
    <w:name w:val="header"/>
    <w:basedOn w:val="Normal"/>
    <w:link w:val="EncabezadoCar"/>
    <w:uiPriority w:val="99"/>
    <w:unhideWhenUsed/>
    <w:rsid w:val="00983620"/>
    <w:pPr>
      <w:tabs>
        <w:tab w:val="center" w:pos="4536"/>
        <w:tab w:val="right" w:pos="9072"/>
      </w:tabs>
    </w:pPr>
  </w:style>
  <w:style w:type="character" w:customStyle="1" w:styleId="EncabezadoCar">
    <w:name w:val="Encabezado Car"/>
    <w:basedOn w:val="Fuentedeprrafopredeter"/>
    <w:link w:val="Encabezado"/>
    <w:uiPriority w:val="99"/>
    <w:rsid w:val="00983620"/>
  </w:style>
  <w:style w:type="paragraph" w:styleId="Piedepgina">
    <w:name w:val="footer"/>
    <w:basedOn w:val="Normal"/>
    <w:link w:val="PiedepginaCar"/>
    <w:uiPriority w:val="99"/>
    <w:unhideWhenUsed/>
    <w:rsid w:val="00983620"/>
    <w:pPr>
      <w:tabs>
        <w:tab w:val="center" w:pos="4536"/>
        <w:tab w:val="right" w:pos="9072"/>
      </w:tabs>
    </w:pPr>
  </w:style>
  <w:style w:type="character" w:customStyle="1" w:styleId="PiedepginaCar">
    <w:name w:val="Pie de página Car"/>
    <w:basedOn w:val="Fuentedeprrafopredeter"/>
    <w:link w:val="Piedepgina"/>
    <w:uiPriority w:val="99"/>
    <w:rsid w:val="00983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6997"/>
    <w:pPr>
      <w:ind w:left="720"/>
      <w:contextualSpacing/>
    </w:pPr>
  </w:style>
  <w:style w:type="character" w:styleId="Refdecomentario">
    <w:name w:val="annotation reference"/>
    <w:basedOn w:val="Fuentedeprrafopredeter"/>
    <w:uiPriority w:val="99"/>
    <w:semiHidden/>
    <w:unhideWhenUsed/>
    <w:rsid w:val="00223CF5"/>
    <w:rPr>
      <w:sz w:val="16"/>
      <w:szCs w:val="16"/>
    </w:rPr>
  </w:style>
  <w:style w:type="paragraph" w:styleId="Textocomentario">
    <w:name w:val="annotation text"/>
    <w:basedOn w:val="Normal"/>
    <w:link w:val="TextocomentarioCar"/>
    <w:uiPriority w:val="99"/>
    <w:semiHidden/>
    <w:unhideWhenUsed/>
    <w:rsid w:val="00223CF5"/>
    <w:rPr>
      <w:sz w:val="20"/>
      <w:szCs w:val="20"/>
    </w:rPr>
  </w:style>
  <w:style w:type="character" w:customStyle="1" w:styleId="TextocomentarioCar">
    <w:name w:val="Texto comentario Car"/>
    <w:basedOn w:val="Fuentedeprrafopredeter"/>
    <w:link w:val="Textocomentario"/>
    <w:uiPriority w:val="99"/>
    <w:semiHidden/>
    <w:rsid w:val="00223CF5"/>
    <w:rPr>
      <w:sz w:val="20"/>
      <w:szCs w:val="20"/>
    </w:rPr>
  </w:style>
  <w:style w:type="paragraph" w:styleId="Asuntodelcomentario">
    <w:name w:val="annotation subject"/>
    <w:basedOn w:val="Textocomentario"/>
    <w:next w:val="Textocomentario"/>
    <w:link w:val="AsuntodelcomentarioCar"/>
    <w:uiPriority w:val="99"/>
    <w:semiHidden/>
    <w:unhideWhenUsed/>
    <w:rsid w:val="00223CF5"/>
    <w:rPr>
      <w:b/>
      <w:bCs/>
    </w:rPr>
  </w:style>
  <w:style w:type="character" w:customStyle="1" w:styleId="AsuntodelcomentarioCar">
    <w:name w:val="Asunto del comentario Car"/>
    <w:basedOn w:val="TextocomentarioCar"/>
    <w:link w:val="Asuntodelcomentario"/>
    <w:uiPriority w:val="99"/>
    <w:semiHidden/>
    <w:rsid w:val="00223CF5"/>
    <w:rPr>
      <w:b/>
      <w:bCs/>
      <w:sz w:val="20"/>
      <w:szCs w:val="20"/>
    </w:rPr>
  </w:style>
  <w:style w:type="paragraph" w:styleId="Textodeglobo">
    <w:name w:val="Balloon Text"/>
    <w:basedOn w:val="Normal"/>
    <w:link w:val="TextodegloboCar"/>
    <w:uiPriority w:val="99"/>
    <w:semiHidden/>
    <w:unhideWhenUsed/>
    <w:rsid w:val="00223CF5"/>
    <w:rPr>
      <w:rFonts w:ascii="Tahoma" w:hAnsi="Tahoma" w:cs="Tahoma"/>
      <w:sz w:val="16"/>
      <w:szCs w:val="16"/>
    </w:rPr>
  </w:style>
  <w:style w:type="character" w:customStyle="1" w:styleId="TextodegloboCar">
    <w:name w:val="Texto de globo Car"/>
    <w:basedOn w:val="Fuentedeprrafopredeter"/>
    <w:link w:val="Textodeglobo"/>
    <w:uiPriority w:val="99"/>
    <w:semiHidden/>
    <w:rsid w:val="00223CF5"/>
    <w:rPr>
      <w:rFonts w:ascii="Tahoma" w:hAnsi="Tahoma" w:cs="Tahoma"/>
      <w:sz w:val="16"/>
      <w:szCs w:val="16"/>
    </w:rPr>
  </w:style>
  <w:style w:type="character" w:styleId="Hipervnculo">
    <w:name w:val="Hyperlink"/>
    <w:basedOn w:val="Fuentedeprrafopredeter"/>
    <w:uiPriority w:val="99"/>
    <w:unhideWhenUsed/>
    <w:rsid w:val="00127BDB"/>
    <w:rPr>
      <w:color w:val="0000FF" w:themeColor="hyperlink"/>
      <w:u w:val="single"/>
    </w:rPr>
  </w:style>
  <w:style w:type="character" w:styleId="Hipervnculovisitado">
    <w:name w:val="FollowedHyperlink"/>
    <w:basedOn w:val="Fuentedeprrafopredeter"/>
    <w:uiPriority w:val="99"/>
    <w:semiHidden/>
    <w:unhideWhenUsed/>
    <w:rsid w:val="00C805F6"/>
    <w:rPr>
      <w:color w:val="800080" w:themeColor="followedHyperlink"/>
      <w:u w:val="single"/>
    </w:rPr>
  </w:style>
  <w:style w:type="paragraph" w:styleId="Encabezado">
    <w:name w:val="header"/>
    <w:basedOn w:val="Normal"/>
    <w:link w:val="EncabezadoCar"/>
    <w:uiPriority w:val="99"/>
    <w:unhideWhenUsed/>
    <w:rsid w:val="00983620"/>
    <w:pPr>
      <w:tabs>
        <w:tab w:val="center" w:pos="4536"/>
        <w:tab w:val="right" w:pos="9072"/>
      </w:tabs>
    </w:pPr>
  </w:style>
  <w:style w:type="character" w:customStyle="1" w:styleId="EncabezadoCar">
    <w:name w:val="Encabezado Car"/>
    <w:basedOn w:val="Fuentedeprrafopredeter"/>
    <w:link w:val="Encabezado"/>
    <w:uiPriority w:val="99"/>
    <w:rsid w:val="00983620"/>
  </w:style>
  <w:style w:type="paragraph" w:styleId="Piedepgina">
    <w:name w:val="footer"/>
    <w:basedOn w:val="Normal"/>
    <w:link w:val="PiedepginaCar"/>
    <w:uiPriority w:val="99"/>
    <w:unhideWhenUsed/>
    <w:rsid w:val="00983620"/>
    <w:pPr>
      <w:tabs>
        <w:tab w:val="center" w:pos="4536"/>
        <w:tab w:val="right" w:pos="9072"/>
      </w:tabs>
    </w:pPr>
  </w:style>
  <w:style w:type="character" w:customStyle="1" w:styleId="PiedepginaCar">
    <w:name w:val="Pie de página Car"/>
    <w:basedOn w:val="Fuentedeprrafopredeter"/>
    <w:link w:val="Piedepgina"/>
    <w:uiPriority w:val="99"/>
    <w:rsid w:val="00983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70494">
      <w:bodyDiv w:val="1"/>
      <w:marLeft w:val="0"/>
      <w:marRight w:val="0"/>
      <w:marTop w:val="0"/>
      <w:marBottom w:val="0"/>
      <w:divBdr>
        <w:top w:val="none" w:sz="0" w:space="0" w:color="auto"/>
        <w:left w:val="none" w:sz="0" w:space="0" w:color="auto"/>
        <w:bottom w:val="none" w:sz="0" w:space="0" w:color="auto"/>
        <w:right w:val="none" w:sz="0" w:space="0" w:color="auto"/>
      </w:divBdr>
    </w:div>
    <w:div w:id="1062144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1122</Words>
  <Characters>6059</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UA</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Cos</dc:creator>
  <cp:lastModifiedBy>hipolito</cp:lastModifiedBy>
  <cp:revision>5</cp:revision>
  <cp:lastPrinted>2017-06-06T13:21:00Z</cp:lastPrinted>
  <dcterms:created xsi:type="dcterms:W3CDTF">2017-06-19T19:02:00Z</dcterms:created>
  <dcterms:modified xsi:type="dcterms:W3CDTF">2017-06-26T17:54:00Z</dcterms:modified>
</cp:coreProperties>
</file>